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D0" w:rsidRPr="0001304C" w:rsidRDefault="007D45D0" w:rsidP="007D45D0">
      <w:pPr>
        <w:pStyle w:val="Pa0"/>
        <w:rPr>
          <w:rStyle w:val="A4"/>
          <w:rFonts w:ascii="Calibri" w:hAnsi="Calibri" w:cs="Calibri"/>
          <w:b/>
          <w:color w:val="auto"/>
          <w:sz w:val="36"/>
        </w:rPr>
      </w:pPr>
      <w:r w:rsidRPr="0001304C">
        <w:rPr>
          <w:rStyle w:val="A4"/>
          <w:rFonts w:ascii="Calibri" w:hAnsi="Calibri" w:cs="Calibri"/>
          <w:color w:val="auto"/>
          <w:sz w:val="48"/>
        </w:rPr>
        <w:sym w:font="Wingdings" w:char="F06C"/>
      </w:r>
      <w:r w:rsidRPr="0001304C">
        <w:rPr>
          <w:rStyle w:val="A4"/>
          <w:rFonts w:ascii="Calibri" w:hAnsi="Calibri" w:cs="Calibri"/>
          <w:b/>
          <w:color w:val="auto"/>
          <w:sz w:val="36"/>
        </w:rPr>
        <w:t xml:space="preserve"> UNIT 5: Provide customer service within the rules</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keepNext/>
        <w:framePr w:dropCap="drop" w:lines="2" w:wrap="around" w:vAnchor="text" w:hAnchor="text"/>
        <w:widowControl/>
        <w:autoSpaceDE/>
        <w:autoSpaceDN/>
        <w:adjustRightInd/>
        <w:spacing w:after="0" w:line="557" w:lineRule="exact"/>
        <w:textAlignment w:val="baseline"/>
        <w:rPr>
          <w:rStyle w:val="A4"/>
          <w:rFonts w:ascii="Calibri" w:hAnsi="Calibri" w:cs="Calibri"/>
          <w:b/>
          <w:color w:val="auto"/>
          <w:position w:val="-4"/>
          <w:sz w:val="55"/>
          <w:szCs w:val="20"/>
        </w:rPr>
      </w:pPr>
      <w:r w:rsidRPr="0001304C">
        <w:rPr>
          <w:rStyle w:val="A4"/>
          <w:rFonts w:ascii="Calibri" w:hAnsi="Calibri" w:cs="Calibri"/>
          <w:b/>
          <w:color w:val="auto"/>
          <w:position w:val="-4"/>
          <w:sz w:val="55"/>
          <w:szCs w:val="20"/>
        </w:rPr>
        <w:t>R</w:t>
      </w:r>
    </w:p>
    <w:p w:rsidR="007D45D0" w:rsidRPr="0001304C" w:rsidRDefault="007D45D0" w:rsidP="007D45D0">
      <w:pPr>
        <w:pStyle w:val="Pa0"/>
        <w:spacing w:after="0"/>
        <w:rPr>
          <w:rStyle w:val="A4"/>
          <w:rFonts w:ascii="Calibri" w:hAnsi="Calibri" w:cs="Calibri"/>
          <w:b/>
          <w:color w:val="auto"/>
          <w:sz w:val="20"/>
          <w:szCs w:val="20"/>
        </w:rPr>
      </w:pPr>
      <w:r w:rsidRPr="0001304C">
        <w:rPr>
          <w:rStyle w:val="A4"/>
          <w:rFonts w:ascii="Calibri" w:hAnsi="Calibri" w:cs="Calibri"/>
          <w:b/>
          <w:color w:val="auto"/>
          <w:sz w:val="20"/>
          <w:szCs w:val="20"/>
        </w:rPr>
        <w:t xml:space="preserve">ules and regulations are essential to any </w:t>
      </w:r>
      <w:proofErr w:type="spellStart"/>
      <w:r w:rsidRPr="0001304C">
        <w:rPr>
          <w:rStyle w:val="A4"/>
          <w:rFonts w:ascii="Calibri" w:hAnsi="Calibri" w:cs="Calibri"/>
          <w:b/>
          <w:color w:val="auto"/>
          <w:sz w:val="20"/>
          <w:szCs w:val="20"/>
        </w:rPr>
        <w:t>organised</w:t>
      </w:r>
      <w:proofErr w:type="spellEnd"/>
      <w:r w:rsidRPr="0001304C">
        <w:rPr>
          <w:rStyle w:val="A4"/>
          <w:rFonts w:ascii="Calibri" w:hAnsi="Calibri" w:cs="Calibri"/>
          <w:b/>
          <w:color w:val="auto"/>
          <w:sz w:val="20"/>
          <w:szCs w:val="20"/>
        </w:rPr>
        <w:t xml:space="preserve"> activity. If someone breaks the rules when you’re playing a game the whole game becomes pointless and you’ll quickly lose interest in playing. The same is true in the work place where it’s essential that everyone understands and works within the rules at all times. </w:t>
      </w:r>
    </w:p>
    <w:p w:rsidR="007D45D0" w:rsidRPr="0001304C" w:rsidRDefault="007D45D0" w:rsidP="007D45D0">
      <w:pPr>
        <w:pStyle w:val="Pa0"/>
        <w:spacing w:after="0"/>
        <w:rPr>
          <w:rStyle w:val="A4"/>
          <w:rFonts w:ascii="Calibri" w:hAnsi="Calibri" w:cs="Calibri"/>
          <w:color w:val="auto"/>
          <w:sz w:val="20"/>
          <w:szCs w:val="20"/>
        </w:rPr>
      </w:pPr>
    </w:p>
    <w:p w:rsidR="007D45D0" w:rsidRPr="0001304C" w:rsidRDefault="007D45D0" w:rsidP="007D45D0">
      <w:pPr>
        <w:pStyle w:val="Pa0"/>
        <w:spacing w:after="0"/>
        <w:rPr>
          <w:rStyle w:val="A4"/>
          <w:rFonts w:ascii="Calibri" w:hAnsi="Calibri" w:cs="Calibri"/>
          <w:b/>
          <w:color w:val="auto"/>
          <w:sz w:val="20"/>
          <w:szCs w:val="20"/>
        </w:rPr>
      </w:pPr>
      <w:r w:rsidRPr="0001304C">
        <w:rPr>
          <w:rStyle w:val="A4"/>
          <w:rFonts w:ascii="Calibri" w:hAnsi="Calibri" w:cs="Calibri"/>
          <w:b/>
          <w:color w:val="auto"/>
          <w:sz w:val="20"/>
          <w:szCs w:val="20"/>
        </w:rPr>
        <w:t>INTERNAL RULES</w:t>
      </w:r>
    </w:p>
    <w:p w:rsidR="007D45D0" w:rsidRPr="0001304C" w:rsidRDefault="007D45D0" w:rsidP="007D45D0">
      <w:pPr>
        <w:pStyle w:val="Pa0"/>
        <w:spacing w:after="0"/>
        <w:rPr>
          <w:rStyle w:val="A4"/>
          <w:rFonts w:ascii="Calibri" w:hAnsi="Calibri" w:cs="Calibri"/>
          <w:color w:val="auto"/>
          <w:sz w:val="20"/>
          <w:szCs w:val="20"/>
        </w:rPr>
      </w:pPr>
      <w:r w:rsidRPr="0001304C">
        <w:rPr>
          <w:rStyle w:val="A4"/>
          <w:rFonts w:ascii="Calibri" w:hAnsi="Calibri" w:cs="Calibri"/>
          <w:color w:val="auto"/>
          <w:sz w:val="20"/>
          <w:szCs w:val="20"/>
        </w:rPr>
        <w:t xml:space="preserve">Every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has its own set of rules and regulations which all staff must understand and obey. These rules are often referred to as Codes of Practice and you should fully understand and be familiar with those set out in 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w:t>
      </w:r>
    </w:p>
    <w:p w:rsidR="007D45D0" w:rsidRPr="0001304C" w:rsidRDefault="007D45D0" w:rsidP="007D45D0">
      <w:pPr>
        <w:pStyle w:val="Pa0"/>
        <w:spacing w:after="0"/>
        <w:rPr>
          <w:rStyle w:val="A4"/>
          <w:rFonts w:ascii="Calibri" w:hAnsi="Calibri" w:cs="Calibri"/>
          <w:color w:val="auto"/>
          <w:sz w:val="20"/>
          <w:szCs w:val="20"/>
        </w:rPr>
      </w:pPr>
      <w:r w:rsidRPr="0001304C">
        <w:rPr>
          <w:rStyle w:val="A4"/>
          <w:rFonts w:ascii="Calibri" w:hAnsi="Calibri" w:cs="Calibri"/>
          <w:color w:val="auto"/>
          <w:sz w:val="20"/>
          <w:szCs w:val="20"/>
        </w:rPr>
        <w:t>These could include:</w:t>
      </w:r>
    </w:p>
    <w:p w:rsidR="007D45D0" w:rsidRPr="0001304C" w:rsidRDefault="007D45D0" w:rsidP="007D45D0">
      <w:pPr>
        <w:pStyle w:val="Pa0"/>
        <w:numPr>
          <w:ilvl w:val="0"/>
          <w:numId w:val="1"/>
        </w:numPr>
        <w:spacing w:after="0"/>
        <w:rPr>
          <w:rStyle w:val="A4"/>
          <w:rFonts w:ascii="Calibri" w:hAnsi="Calibri" w:cs="Calibri"/>
          <w:color w:val="auto"/>
          <w:sz w:val="20"/>
          <w:szCs w:val="20"/>
        </w:rPr>
      </w:pPr>
      <w:r w:rsidRPr="0001304C">
        <w:rPr>
          <w:rStyle w:val="A4"/>
          <w:rFonts w:ascii="Calibri" w:hAnsi="Calibri" w:cs="Calibri"/>
          <w:color w:val="auto"/>
          <w:sz w:val="20"/>
          <w:szCs w:val="20"/>
        </w:rPr>
        <w:t>A customer care policy</w:t>
      </w:r>
    </w:p>
    <w:p w:rsidR="007D45D0" w:rsidRPr="0001304C" w:rsidRDefault="007D45D0" w:rsidP="007D45D0">
      <w:pPr>
        <w:pStyle w:val="Pa0"/>
        <w:numPr>
          <w:ilvl w:val="0"/>
          <w:numId w:val="1"/>
        </w:numPr>
        <w:spacing w:after="0"/>
        <w:rPr>
          <w:rStyle w:val="A4"/>
          <w:rFonts w:ascii="Calibri" w:hAnsi="Calibri" w:cs="Calibri"/>
          <w:color w:val="auto"/>
          <w:sz w:val="20"/>
          <w:szCs w:val="20"/>
        </w:rPr>
      </w:pPr>
      <w:r w:rsidRPr="0001304C">
        <w:rPr>
          <w:rStyle w:val="A4"/>
          <w:rFonts w:ascii="Calibri" w:hAnsi="Calibri" w:cs="Calibri"/>
          <w:color w:val="auto"/>
          <w:sz w:val="20"/>
          <w:szCs w:val="20"/>
        </w:rPr>
        <w:t>A complaints procedure</w:t>
      </w:r>
    </w:p>
    <w:p w:rsidR="007D45D0" w:rsidRPr="0001304C" w:rsidRDefault="007D45D0" w:rsidP="007D45D0">
      <w:pPr>
        <w:pStyle w:val="Pa0"/>
        <w:numPr>
          <w:ilvl w:val="0"/>
          <w:numId w:val="1"/>
        </w:numPr>
        <w:spacing w:after="0"/>
        <w:rPr>
          <w:rStyle w:val="A4"/>
          <w:rFonts w:ascii="Calibri" w:hAnsi="Calibri" w:cs="Calibri"/>
          <w:color w:val="auto"/>
          <w:sz w:val="20"/>
          <w:szCs w:val="20"/>
        </w:rPr>
      </w:pPr>
      <w:r w:rsidRPr="0001304C">
        <w:rPr>
          <w:rStyle w:val="A4"/>
          <w:rFonts w:ascii="Calibri" w:hAnsi="Calibri" w:cs="Calibri"/>
          <w:color w:val="auto"/>
          <w:sz w:val="20"/>
          <w:szCs w:val="20"/>
        </w:rPr>
        <w:t>Company induction</w:t>
      </w:r>
    </w:p>
    <w:p w:rsidR="007D45D0" w:rsidRPr="0001304C" w:rsidRDefault="007D45D0" w:rsidP="007D45D0">
      <w:pPr>
        <w:pStyle w:val="Pa0"/>
        <w:numPr>
          <w:ilvl w:val="0"/>
          <w:numId w:val="1"/>
        </w:numPr>
        <w:spacing w:after="0"/>
        <w:rPr>
          <w:rStyle w:val="A4"/>
          <w:rFonts w:ascii="Calibri" w:hAnsi="Calibri" w:cs="Calibri"/>
          <w:color w:val="auto"/>
          <w:sz w:val="20"/>
          <w:szCs w:val="20"/>
        </w:rPr>
      </w:pPr>
      <w:r w:rsidRPr="0001304C">
        <w:rPr>
          <w:rStyle w:val="A4"/>
          <w:rFonts w:ascii="Calibri" w:hAnsi="Calibri" w:cs="Calibri"/>
          <w:color w:val="auto"/>
          <w:sz w:val="20"/>
          <w:szCs w:val="20"/>
        </w:rPr>
        <w:t>A returned goods policy</w:t>
      </w:r>
    </w:p>
    <w:p w:rsidR="007D45D0" w:rsidRPr="0001304C" w:rsidRDefault="007D45D0" w:rsidP="007D45D0">
      <w:pPr>
        <w:pStyle w:val="Pa0"/>
        <w:numPr>
          <w:ilvl w:val="0"/>
          <w:numId w:val="1"/>
        </w:numPr>
        <w:spacing w:after="0"/>
        <w:rPr>
          <w:rStyle w:val="A4"/>
          <w:rFonts w:ascii="Calibri" w:hAnsi="Calibri" w:cs="Calibri"/>
          <w:color w:val="auto"/>
          <w:sz w:val="20"/>
          <w:szCs w:val="20"/>
        </w:rPr>
      </w:pPr>
      <w:r w:rsidRPr="0001304C">
        <w:rPr>
          <w:rStyle w:val="A4"/>
          <w:rFonts w:ascii="Calibri" w:hAnsi="Calibri" w:cs="Calibri"/>
          <w:color w:val="auto"/>
          <w:sz w:val="20"/>
          <w:szCs w:val="20"/>
        </w:rPr>
        <w:t>An equal opportunities policy.</w:t>
      </w:r>
    </w:p>
    <w:p w:rsidR="007D45D0" w:rsidRPr="0001304C" w:rsidRDefault="007D45D0" w:rsidP="007D45D0">
      <w:pPr>
        <w:pStyle w:val="Pa0"/>
        <w:numPr>
          <w:ilvl w:val="0"/>
          <w:numId w:val="1"/>
        </w:numPr>
        <w:spacing w:after="0"/>
        <w:rPr>
          <w:rStyle w:val="A4"/>
          <w:rFonts w:ascii="Calibri" w:hAnsi="Calibri" w:cs="Calibri"/>
          <w:color w:val="auto"/>
          <w:sz w:val="20"/>
          <w:szCs w:val="20"/>
        </w:rPr>
      </w:pPr>
      <w:r w:rsidRPr="0001304C">
        <w:rPr>
          <w:rStyle w:val="A4"/>
          <w:rFonts w:ascii="Calibri" w:hAnsi="Calibri" w:cs="Calibri"/>
          <w:color w:val="auto"/>
          <w:sz w:val="20"/>
          <w:szCs w:val="20"/>
        </w:rPr>
        <w:t xml:space="preserve">Ask your employer about the codes of practice that have been put in place for 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w:t>
      </w:r>
    </w:p>
    <w:p w:rsidR="007D45D0" w:rsidRPr="0001304C" w:rsidRDefault="007D45D0" w:rsidP="007D45D0">
      <w:pPr>
        <w:pStyle w:val="Pa0"/>
        <w:numPr>
          <w:ilvl w:val="0"/>
          <w:numId w:val="1"/>
        </w:numPr>
        <w:spacing w:after="0"/>
        <w:rPr>
          <w:rStyle w:val="A4"/>
          <w:rFonts w:ascii="Calibri" w:hAnsi="Calibri" w:cs="Calibri"/>
          <w:color w:val="auto"/>
          <w:sz w:val="20"/>
          <w:szCs w:val="20"/>
        </w:rPr>
      </w:pPr>
      <w:r w:rsidRPr="0001304C">
        <w:rPr>
          <w:rStyle w:val="A4"/>
          <w:rFonts w:ascii="Calibri" w:hAnsi="Calibri" w:cs="Calibri"/>
          <w:color w:val="auto"/>
          <w:sz w:val="20"/>
          <w:szCs w:val="20"/>
        </w:rPr>
        <w:t xml:space="preserve">Internal rules also cover the rules that relate specifically to you and your role within the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w:t>
      </w:r>
    </w:p>
    <w:p w:rsidR="007D45D0" w:rsidRPr="0001304C" w:rsidRDefault="007D45D0" w:rsidP="007D45D0">
      <w:pPr>
        <w:pStyle w:val="Pa0"/>
        <w:spacing w:after="0"/>
        <w:rPr>
          <w:rStyle w:val="A4"/>
          <w:rFonts w:ascii="Calibri" w:hAnsi="Calibri" w:cs="Calibri"/>
          <w:color w:val="auto"/>
          <w:sz w:val="20"/>
          <w:szCs w:val="20"/>
        </w:rPr>
      </w:pPr>
    </w:p>
    <w:p w:rsidR="007D45D0" w:rsidRPr="0001304C" w:rsidRDefault="007D45D0" w:rsidP="007D45D0">
      <w:pPr>
        <w:pStyle w:val="Pa0"/>
        <w:spacing w:after="120"/>
        <w:rPr>
          <w:rStyle w:val="A4"/>
          <w:rFonts w:ascii="Calibri" w:hAnsi="Calibri" w:cs="Calibri"/>
          <w:color w:val="auto"/>
          <w:sz w:val="20"/>
          <w:szCs w:val="20"/>
        </w:rPr>
      </w:pPr>
      <w:r w:rsidRPr="0001304C">
        <w:rPr>
          <w:rStyle w:val="A4"/>
          <w:rFonts w:ascii="Calibri" w:hAnsi="Calibri" w:cs="Calibri"/>
          <w:color w:val="auto"/>
          <w:sz w:val="20"/>
          <w:szCs w:val="20"/>
        </w:rPr>
        <w:t xml:space="preserve">You should have been given a “Job Description” when you started work. This job description should clearly explain your role within the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a list of your duties and your responsibilities. If you haven’t been given a job description ask your line manager to explain exactly what is expected of you. </w:t>
      </w:r>
    </w:p>
    <w:p w:rsidR="007D45D0" w:rsidRPr="0001304C" w:rsidRDefault="007D45D0" w:rsidP="007D45D0">
      <w:pPr>
        <w:pStyle w:val="Pa0"/>
        <w:spacing w:after="0"/>
        <w:ind w:left="720" w:right="900"/>
        <w:rPr>
          <w:rStyle w:val="A4"/>
          <w:rFonts w:ascii="Calibri" w:hAnsi="Calibri" w:cs="Calibri"/>
          <w:b/>
          <w:color w:val="auto"/>
          <w:sz w:val="20"/>
          <w:szCs w:val="20"/>
        </w:rPr>
      </w:pPr>
      <w:r w:rsidRPr="0001304C">
        <w:rPr>
          <w:rStyle w:val="A4"/>
          <w:rFonts w:ascii="Calibri" w:hAnsi="Calibri" w:cs="Calibri"/>
          <w:b/>
          <w:color w:val="auto"/>
          <w:sz w:val="20"/>
          <w:szCs w:val="20"/>
        </w:rPr>
        <w:t xml:space="preserve">Your job description is important for two reasons: </w:t>
      </w:r>
    </w:p>
    <w:p w:rsidR="007D45D0" w:rsidRPr="0001304C" w:rsidRDefault="007D45D0" w:rsidP="007D45D0">
      <w:pPr>
        <w:pStyle w:val="Pa0"/>
        <w:spacing w:after="0"/>
        <w:ind w:left="720" w:right="900"/>
        <w:rPr>
          <w:rStyle w:val="A4"/>
          <w:rFonts w:ascii="Calibri" w:hAnsi="Calibri" w:cs="Calibri"/>
          <w:b/>
          <w:color w:val="auto"/>
          <w:sz w:val="20"/>
          <w:szCs w:val="20"/>
        </w:rPr>
      </w:pPr>
      <w:r w:rsidRPr="0001304C">
        <w:rPr>
          <w:rStyle w:val="A4"/>
          <w:rFonts w:ascii="Calibri" w:hAnsi="Calibri" w:cs="Calibri"/>
          <w:b/>
          <w:color w:val="auto"/>
          <w:sz w:val="20"/>
          <w:szCs w:val="20"/>
        </w:rPr>
        <w:t xml:space="preserve">1.  It tells you what you should be doing and how you should be doing it. </w:t>
      </w:r>
    </w:p>
    <w:p w:rsidR="007D45D0" w:rsidRPr="0001304C" w:rsidRDefault="007D45D0" w:rsidP="007D45D0">
      <w:pPr>
        <w:pStyle w:val="Pa0"/>
        <w:spacing w:after="0"/>
        <w:ind w:left="720" w:right="900"/>
        <w:rPr>
          <w:rStyle w:val="A4"/>
          <w:rFonts w:ascii="Calibri" w:hAnsi="Calibri" w:cs="Calibri"/>
          <w:b/>
          <w:color w:val="auto"/>
          <w:sz w:val="20"/>
          <w:szCs w:val="20"/>
        </w:rPr>
      </w:pPr>
      <w:r w:rsidRPr="0001304C">
        <w:rPr>
          <w:rStyle w:val="A4"/>
          <w:rFonts w:ascii="Calibri" w:hAnsi="Calibri" w:cs="Calibri"/>
          <w:b/>
          <w:color w:val="auto"/>
          <w:sz w:val="20"/>
          <w:szCs w:val="20"/>
        </w:rPr>
        <w:t xml:space="preserve">2.  It also tells you the limits of your responsibilities, </w:t>
      </w:r>
      <w:proofErr w:type="spellStart"/>
      <w:r w:rsidRPr="0001304C">
        <w:rPr>
          <w:rStyle w:val="A4"/>
          <w:rFonts w:ascii="Calibri" w:hAnsi="Calibri" w:cs="Calibri"/>
          <w:b/>
          <w:color w:val="auto"/>
          <w:sz w:val="20"/>
          <w:szCs w:val="20"/>
        </w:rPr>
        <w:t>ie</w:t>
      </w:r>
      <w:proofErr w:type="spellEnd"/>
      <w:r w:rsidRPr="0001304C">
        <w:rPr>
          <w:rStyle w:val="A4"/>
          <w:rFonts w:ascii="Calibri" w:hAnsi="Calibri" w:cs="Calibri"/>
          <w:b/>
          <w:color w:val="auto"/>
          <w:sz w:val="20"/>
          <w:szCs w:val="20"/>
        </w:rPr>
        <w:t xml:space="preserve"> what duties are outside of your responsibility and what you should do to ensure that each and every customers needs are met if you cannot meet these needs yourself.</w:t>
      </w:r>
    </w:p>
    <w:p w:rsidR="007D45D0" w:rsidRPr="0001304C" w:rsidRDefault="007D45D0" w:rsidP="007D45D0">
      <w:pPr>
        <w:pStyle w:val="Pa0"/>
        <w:spacing w:before="120" w:after="0"/>
        <w:rPr>
          <w:rStyle w:val="A4"/>
          <w:rFonts w:ascii="Calibri" w:hAnsi="Calibri" w:cs="Calibri"/>
          <w:color w:val="auto"/>
          <w:sz w:val="20"/>
          <w:szCs w:val="20"/>
        </w:rPr>
      </w:pPr>
      <w:r w:rsidRPr="0001304C">
        <w:rPr>
          <w:rStyle w:val="A4"/>
          <w:rFonts w:ascii="Calibri" w:hAnsi="Calibri" w:cs="Calibri"/>
          <w:color w:val="auto"/>
          <w:sz w:val="20"/>
          <w:szCs w:val="20"/>
        </w:rPr>
        <w:t>So you must know your limits within your job description and know how to deal with any aspect of customer service that falls outside these limits. If you’re unclear about this -talk to your line manager.</w:t>
      </w:r>
    </w:p>
    <w:p w:rsidR="007D45D0" w:rsidRPr="0001304C" w:rsidRDefault="007D45D0" w:rsidP="007D45D0">
      <w:pPr>
        <w:pStyle w:val="Pa0"/>
        <w:spacing w:after="0"/>
        <w:rPr>
          <w:rStyle w:val="A4"/>
          <w:rFonts w:ascii="Calibri" w:hAnsi="Calibri" w:cs="Calibri"/>
          <w:color w:val="auto"/>
          <w:sz w:val="20"/>
          <w:szCs w:val="20"/>
        </w:rPr>
      </w:pPr>
      <w:r w:rsidRPr="0001304C">
        <w:rPr>
          <w:rStyle w:val="A4"/>
          <w:rFonts w:ascii="Calibri" w:hAnsi="Calibri" w:cs="Calibri"/>
          <w:color w:val="auto"/>
          <w:sz w:val="20"/>
          <w:szCs w:val="20"/>
        </w:rPr>
        <w:t xml:space="preserve">Internal rules will often be bound by external rules so </w:t>
      </w:r>
      <w:proofErr w:type="spellStart"/>
      <w:r w:rsidRPr="0001304C">
        <w:rPr>
          <w:rStyle w:val="A4"/>
          <w:rFonts w:ascii="Calibri" w:hAnsi="Calibri" w:cs="Calibri"/>
          <w:color w:val="auto"/>
          <w:sz w:val="20"/>
          <w:szCs w:val="20"/>
        </w:rPr>
        <w:t>lets</w:t>
      </w:r>
      <w:proofErr w:type="spellEnd"/>
      <w:r w:rsidRPr="0001304C">
        <w:rPr>
          <w:rStyle w:val="A4"/>
          <w:rFonts w:ascii="Calibri" w:hAnsi="Calibri" w:cs="Calibri"/>
          <w:color w:val="auto"/>
          <w:sz w:val="20"/>
          <w:szCs w:val="20"/>
        </w:rPr>
        <w:t xml:space="preserve"> look </w:t>
      </w:r>
      <w:proofErr w:type="gramStart"/>
      <w:r w:rsidRPr="0001304C">
        <w:rPr>
          <w:rStyle w:val="A4"/>
          <w:rFonts w:ascii="Calibri" w:hAnsi="Calibri" w:cs="Calibri"/>
          <w:color w:val="auto"/>
          <w:sz w:val="20"/>
          <w:szCs w:val="20"/>
        </w:rPr>
        <w:t>at  these</w:t>
      </w:r>
      <w:proofErr w:type="gramEnd"/>
      <w:r w:rsidRPr="0001304C">
        <w:rPr>
          <w:rStyle w:val="A4"/>
          <w:rFonts w:ascii="Calibri" w:hAnsi="Calibri" w:cs="Calibri"/>
          <w:color w:val="auto"/>
          <w:sz w:val="20"/>
          <w:szCs w:val="20"/>
        </w:rPr>
        <w:t xml:space="preserve"> next.</w:t>
      </w:r>
    </w:p>
    <w:p w:rsidR="007D45D0" w:rsidRPr="0001304C" w:rsidRDefault="007D45D0" w:rsidP="007D45D0">
      <w:pPr>
        <w:pStyle w:val="Pa0"/>
        <w:spacing w:after="0"/>
        <w:rPr>
          <w:rStyle w:val="A4"/>
          <w:rFonts w:ascii="Calibri" w:hAnsi="Calibri" w:cs="Calibri"/>
          <w:color w:val="auto"/>
          <w:sz w:val="20"/>
          <w:szCs w:val="20"/>
        </w:rPr>
      </w:pPr>
    </w:p>
    <w:p w:rsidR="007D45D0" w:rsidRPr="0001304C" w:rsidRDefault="007D45D0" w:rsidP="007D45D0">
      <w:pPr>
        <w:pStyle w:val="Pa0"/>
        <w:spacing w:after="0"/>
        <w:rPr>
          <w:rStyle w:val="A4"/>
          <w:rFonts w:ascii="Calibri" w:hAnsi="Calibri" w:cs="Calibri"/>
          <w:b/>
          <w:color w:val="auto"/>
          <w:sz w:val="20"/>
          <w:szCs w:val="20"/>
        </w:rPr>
      </w:pPr>
      <w:r w:rsidRPr="0001304C">
        <w:rPr>
          <w:rStyle w:val="A4"/>
          <w:rFonts w:ascii="Calibri" w:hAnsi="Calibri" w:cs="Calibri"/>
          <w:b/>
          <w:color w:val="auto"/>
          <w:sz w:val="20"/>
          <w:szCs w:val="20"/>
        </w:rPr>
        <w:t>EXTERNAL RULES</w:t>
      </w:r>
    </w:p>
    <w:p w:rsidR="007D45D0" w:rsidRPr="0001304C" w:rsidRDefault="007D45D0" w:rsidP="007D45D0">
      <w:pPr>
        <w:pStyle w:val="Pa0"/>
        <w:spacing w:after="0"/>
        <w:rPr>
          <w:rStyle w:val="A4"/>
          <w:rFonts w:ascii="Calibri" w:hAnsi="Calibri" w:cs="Calibri"/>
          <w:color w:val="auto"/>
          <w:sz w:val="20"/>
          <w:szCs w:val="20"/>
        </w:rPr>
      </w:pPr>
      <w:r w:rsidRPr="0001304C">
        <w:rPr>
          <w:rStyle w:val="A4"/>
          <w:rFonts w:ascii="Calibri" w:hAnsi="Calibri" w:cs="Calibri"/>
          <w:color w:val="auto"/>
          <w:sz w:val="20"/>
          <w:szCs w:val="20"/>
        </w:rPr>
        <w:t xml:space="preserve">All </w:t>
      </w:r>
      <w:proofErr w:type="spellStart"/>
      <w:r w:rsidRPr="0001304C">
        <w:rPr>
          <w:rStyle w:val="A4"/>
          <w:rFonts w:ascii="Calibri" w:hAnsi="Calibri" w:cs="Calibri"/>
          <w:color w:val="auto"/>
          <w:sz w:val="20"/>
          <w:szCs w:val="20"/>
        </w:rPr>
        <w:t>organisations</w:t>
      </w:r>
      <w:proofErr w:type="spellEnd"/>
      <w:r w:rsidRPr="0001304C">
        <w:rPr>
          <w:rStyle w:val="A4"/>
          <w:rFonts w:ascii="Calibri" w:hAnsi="Calibri" w:cs="Calibri"/>
          <w:color w:val="auto"/>
          <w:sz w:val="20"/>
          <w:szCs w:val="20"/>
        </w:rPr>
        <w:t xml:space="preserve"> are bound by a set of external rules which exist to ensure the safety and </w:t>
      </w:r>
      <w:proofErr w:type="spellStart"/>
      <w:r w:rsidRPr="0001304C">
        <w:rPr>
          <w:rStyle w:val="A4"/>
          <w:rFonts w:ascii="Calibri" w:hAnsi="Calibri" w:cs="Calibri"/>
          <w:color w:val="auto"/>
          <w:sz w:val="20"/>
          <w:szCs w:val="20"/>
        </w:rPr>
        <w:t>well being</w:t>
      </w:r>
      <w:proofErr w:type="spellEnd"/>
      <w:r w:rsidRPr="0001304C">
        <w:rPr>
          <w:rStyle w:val="A4"/>
          <w:rFonts w:ascii="Calibri" w:hAnsi="Calibri" w:cs="Calibri"/>
          <w:color w:val="auto"/>
          <w:sz w:val="20"/>
          <w:szCs w:val="20"/>
        </w:rPr>
        <w:t xml:space="preserve"> of its customers and staff and ensure that the </w:t>
      </w:r>
      <w:proofErr w:type="spellStart"/>
      <w:r w:rsidRPr="0001304C">
        <w:rPr>
          <w:rStyle w:val="A4"/>
          <w:rFonts w:ascii="Calibri" w:hAnsi="Calibri" w:cs="Calibri"/>
          <w:color w:val="auto"/>
          <w:sz w:val="20"/>
          <w:szCs w:val="20"/>
        </w:rPr>
        <w:t>organisations</w:t>
      </w:r>
      <w:proofErr w:type="spellEnd"/>
      <w:r w:rsidRPr="0001304C">
        <w:rPr>
          <w:rStyle w:val="A4"/>
          <w:rFonts w:ascii="Calibri" w:hAnsi="Calibri" w:cs="Calibri"/>
          <w:color w:val="auto"/>
          <w:sz w:val="20"/>
          <w:szCs w:val="20"/>
        </w:rPr>
        <w:t xml:space="preserve"> activities are safe and legal.</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It is very important that you understand these rules and how they affect your duties and responsibilities, so we need to look at each one in detail.</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 xml:space="preserve">YOUR </w:t>
      </w:r>
      <w:proofErr w:type="gramStart"/>
      <w:r w:rsidRPr="0001304C">
        <w:rPr>
          <w:rStyle w:val="A4"/>
          <w:rFonts w:ascii="Calibri" w:hAnsi="Calibri" w:cs="Calibri"/>
          <w:b/>
          <w:color w:val="auto"/>
          <w:sz w:val="20"/>
          <w:szCs w:val="20"/>
        </w:rPr>
        <w:t>CUSTOMERS’  RIGHTS</w:t>
      </w:r>
      <w:proofErr w:type="gramEnd"/>
      <w:r w:rsidRPr="0001304C">
        <w:rPr>
          <w:rStyle w:val="A4"/>
          <w:rFonts w:ascii="Calibri" w:hAnsi="Calibri" w:cs="Calibri"/>
          <w:b/>
          <w:color w:val="auto"/>
          <w:sz w:val="20"/>
          <w:szCs w:val="20"/>
        </w:rPr>
        <w:t xml:space="preserve"> and THE LEGISLATION THAT PROTECTS THEM</w:t>
      </w:r>
    </w:p>
    <w:p w:rsidR="007D45D0" w:rsidRPr="0001304C" w:rsidRDefault="007D45D0" w:rsidP="007D45D0">
      <w:pPr>
        <w:pStyle w:val="Pa0"/>
        <w:rPr>
          <w:rStyle w:val="A4"/>
          <w:rFonts w:ascii="Calibri" w:hAnsi="Calibri" w:cs="Calibri"/>
          <w:color w:val="auto"/>
          <w:sz w:val="20"/>
          <w:szCs w:val="20"/>
        </w:rPr>
      </w:pPr>
      <w:r>
        <w:rPr>
          <w:rFonts w:ascii="Calibri" w:hAnsi="Calibri" w:cs="Calibri"/>
          <w:noProof/>
          <w:sz w:val="20"/>
          <w:szCs w:val="20"/>
          <w:lang w:val="en-GB" w:eastAsia="en-GB"/>
        </w:rPr>
        <mc:AlternateContent>
          <mc:Choice Requires="wps">
            <w:drawing>
              <wp:anchor distT="0" distB="0" distL="114300" distR="114300" simplePos="0" relativeHeight="251672576" behindDoc="1" locked="0" layoutInCell="1" allowOverlap="1">
                <wp:simplePos x="0" y="0"/>
                <wp:positionH relativeFrom="column">
                  <wp:posOffset>3984625</wp:posOffset>
                </wp:positionH>
                <wp:positionV relativeFrom="paragraph">
                  <wp:posOffset>36195</wp:posOffset>
                </wp:positionV>
                <wp:extent cx="2867025" cy="1905000"/>
                <wp:effectExtent l="0" t="0" r="0" b="4445"/>
                <wp:wrapTight wrapText="bothSides">
                  <wp:wrapPolygon edited="0">
                    <wp:start x="-67" y="0"/>
                    <wp:lineTo x="-67" y="21506"/>
                    <wp:lineTo x="21600" y="21506"/>
                    <wp:lineTo x="21600" y="0"/>
                    <wp:lineTo x="-67"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D0" w:rsidRDefault="007D45D0" w:rsidP="007D45D0">
                            <w:r>
                              <w:rPr>
                                <w:rFonts w:ascii="Comic Sans MS" w:hAnsi="Comic Sans MS" w:cs="GillSans"/>
                                <w:noProof/>
                                <w:color w:val="211D1E"/>
                                <w:sz w:val="20"/>
                                <w:szCs w:val="20"/>
                                <w:lang w:val="en-GB" w:eastAsia="en-GB"/>
                              </w:rPr>
                              <w:drawing>
                                <wp:inline distT="0" distB="0" distL="0" distR="0">
                                  <wp:extent cx="2607945" cy="1733550"/>
                                  <wp:effectExtent l="0" t="0" r="1905" b="0"/>
                                  <wp:docPr id="19" name="Picture 19" descr="sale of good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 of goods 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1733550"/>
                                          </a:xfrm>
                                          <a:prstGeom prst="rect">
                                            <a:avLst/>
                                          </a:prstGeom>
                                          <a:noFill/>
                                          <a:ln>
                                            <a:noFill/>
                                          </a:ln>
                                        </pic:spPr>
                                      </pic:pic>
                                    </a:graphicData>
                                  </a:graphic>
                                </wp:inline>
                              </w:drawing>
                            </w:r>
                          </w:p>
                          <w:p w:rsidR="007D45D0" w:rsidRDefault="007D45D0" w:rsidP="007D45D0"/>
                          <w:p w:rsidR="007D45D0" w:rsidRDefault="007D45D0" w:rsidP="007D45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13.75pt;margin-top:2.85pt;width:225.75pt;height:15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" stroked="f">
                <v:textbox>
                  <w:txbxContent>
                    <w:p w:rsidR="007D45D0" w:rsidRDefault="007D45D0" w:rsidP="007D45D0">
                      <w:r>
                        <w:rPr>
                          <w:rFonts w:ascii="Comic Sans MS" w:hAnsi="Comic Sans MS" w:cs="GillSans"/>
                          <w:noProof/>
                          <w:color w:val="211D1E"/>
                          <w:sz w:val="20"/>
                          <w:szCs w:val="20"/>
                          <w:lang w:val="en-GB" w:eastAsia="en-GB"/>
                        </w:rPr>
                        <w:drawing>
                          <wp:inline distT="0" distB="0" distL="0" distR="0">
                            <wp:extent cx="2607945" cy="1733550"/>
                            <wp:effectExtent l="0" t="0" r="1905" b="0"/>
                            <wp:docPr id="19" name="Picture 19" descr="sale of goods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 of goods 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945" cy="1733550"/>
                                    </a:xfrm>
                                    <a:prstGeom prst="rect">
                                      <a:avLst/>
                                    </a:prstGeom>
                                    <a:noFill/>
                                    <a:ln>
                                      <a:noFill/>
                                    </a:ln>
                                  </pic:spPr>
                                </pic:pic>
                              </a:graphicData>
                            </a:graphic>
                          </wp:inline>
                        </w:drawing>
                      </w:r>
                    </w:p>
                    <w:p w:rsidR="007D45D0" w:rsidRDefault="007D45D0" w:rsidP="007D45D0"/>
                    <w:p w:rsidR="007D45D0" w:rsidRDefault="007D45D0" w:rsidP="007D45D0"/>
                  </w:txbxContent>
                </v:textbox>
                <w10:wrap type="tight"/>
              </v:shape>
            </w:pict>
          </mc:Fallback>
        </mc:AlternateContent>
      </w:r>
      <w:r w:rsidRPr="0001304C">
        <w:rPr>
          <w:rStyle w:val="A4"/>
          <w:rFonts w:ascii="Calibri" w:hAnsi="Calibri" w:cs="Calibri"/>
          <w:color w:val="auto"/>
          <w:sz w:val="20"/>
          <w:szCs w:val="20"/>
        </w:rPr>
        <w:t xml:space="preserve">The legislation that affects customers relates directly to the sort of activities and services carried out by 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Each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may be bound by a different set of regulations and it’s up to you to familiarize yourself with the legislation that is relevant to your particular business. Ask your line manager and find out about any legislation that may affect your role at work.</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There are however two specific laws that normally apply to any area of business and you need to know what they are and what they mean to you.</w:t>
      </w:r>
    </w:p>
    <w:p w:rsidR="007D45D0" w:rsidRPr="0001304C" w:rsidRDefault="007D45D0" w:rsidP="007D45D0">
      <w:pPr>
        <w:pStyle w:val="Pa0"/>
        <w:rPr>
          <w:rStyle w:val="A4"/>
          <w:rFonts w:ascii="Calibri" w:hAnsi="Calibri" w:cs="Calibri"/>
          <w:b/>
          <w:color w:val="auto"/>
          <w:szCs w:val="20"/>
        </w:rPr>
      </w:pPr>
      <w:r w:rsidRPr="0001304C">
        <w:rPr>
          <w:rStyle w:val="A4"/>
          <w:rFonts w:ascii="Calibri" w:hAnsi="Calibri" w:cs="Calibri"/>
          <w:b/>
          <w:color w:val="auto"/>
          <w:szCs w:val="20"/>
        </w:rPr>
        <w:t>LEGISLATION</w:t>
      </w: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1. SALE OF GOODS ACT 1979</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This act relates to any goods that your business might sell and states that they must be: </w:t>
      </w:r>
    </w:p>
    <w:p w:rsidR="007D45D0" w:rsidRPr="0001304C" w:rsidRDefault="007D45D0" w:rsidP="007D45D0">
      <w:pPr>
        <w:pStyle w:val="Pa0"/>
        <w:numPr>
          <w:ilvl w:val="0"/>
          <w:numId w:val="2"/>
        </w:numPr>
        <w:spacing w:before="120" w:after="0"/>
        <w:rPr>
          <w:rStyle w:val="A4"/>
          <w:rFonts w:ascii="Calibri" w:hAnsi="Calibri" w:cs="Calibri"/>
          <w:color w:val="auto"/>
          <w:sz w:val="20"/>
          <w:szCs w:val="20"/>
        </w:rPr>
      </w:pPr>
      <w:r w:rsidRPr="0001304C">
        <w:rPr>
          <w:rStyle w:val="A4"/>
          <w:rFonts w:ascii="Calibri" w:hAnsi="Calibri" w:cs="Calibri"/>
          <w:color w:val="auto"/>
          <w:sz w:val="20"/>
          <w:szCs w:val="20"/>
        </w:rPr>
        <w:t>Of satisfactory quality</w:t>
      </w:r>
    </w:p>
    <w:p w:rsidR="007D45D0" w:rsidRPr="0001304C" w:rsidRDefault="007D45D0" w:rsidP="007D45D0">
      <w:pPr>
        <w:pStyle w:val="Pa0"/>
        <w:numPr>
          <w:ilvl w:val="0"/>
          <w:numId w:val="2"/>
        </w:numPr>
        <w:spacing w:after="0"/>
        <w:rPr>
          <w:rStyle w:val="A4"/>
          <w:rFonts w:ascii="Calibri" w:hAnsi="Calibri" w:cs="Calibri"/>
          <w:color w:val="auto"/>
          <w:sz w:val="20"/>
          <w:szCs w:val="20"/>
        </w:rPr>
      </w:pPr>
      <w:r w:rsidRPr="0001304C">
        <w:rPr>
          <w:rStyle w:val="A4"/>
          <w:rFonts w:ascii="Calibri" w:hAnsi="Calibri" w:cs="Calibri"/>
          <w:color w:val="auto"/>
          <w:sz w:val="20"/>
          <w:szCs w:val="20"/>
        </w:rPr>
        <w:t>Fit for their purpose</w:t>
      </w:r>
    </w:p>
    <w:p w:rsidR="007D45D0" w:rsidRPr="0001304C" w:rsidRDefault="007D45D0" w:rsidP="007D45D0">
      <w:pPr>
        <w:pStyle w:val="Pa0"/>
        <w:numPr>
          <w:ilvl w:val="0"/>
          <w:numId w:val="2"/>
        </w:numPr>
        <w:spacing w:after="120"/>
        <w:rPr>
          <w:rStyle w:val="A4"/>
          <w:rFonts w:ascii="Calibri" w:hAnsi="Calibri" w:cs="Calibri"/>
          <w:color w:val="auto"/>
          <w:sz w:val="20"/>
          <w:szCs w:val="20"/>
        </w:rPr>
      </w:pPr>
      <w:r w:rsidRPr="0001304C">
        <w:rPr>
          <w:rStyle w:val="A4"/>
          <w:rFonts w:ascii="Calibri" w:hAnsi="Calibri" w:cs="Calibri"/>
          <w:color w:val="auto"/>
          <w:sz w:val="20"/>
          <w:szCs w:val="20"/>
        </w:rPr>
        <w:t xml:space="preserve">As described by the seller (i.e. it must do exactly what it says on the tin!) </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If a customer feels that any of the above have not applied to the good they’ve purchased you need to know how 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will deal with it. All customers </w:t>
      </w:r>
      <w:proofErr w:type="gramStart"/>
      <w:r w:rsidRPr="0001304C">
        <w:rPr>
          <w:rStyle w:val="A4"/>
          <w:rFonts w:ascii="Calibri" w:hAnsi="Calibri" w:cs="Calibri"/>
          <w:color w:val="auto"/>
          <w:sz w:val="20"/>
          <w:szCs w:val="20"/>
        </w:rPr>
        <w:t>have  rights</w:t>
      </w:r>
      <w:proofErr w:type="gramEnd"/>
      <w:r w:rsidRPr="0001304C">
        <w:rPr>
          <w:rStyle w:val="A4"/>
          <w:rFonts w:ascii="Calibri" w:hAnsi="Calibri" w:cs="Calibri"/>
          <w:color w:val="auto"/>
          <w:sz w:val="20"/>
          <w:szCs w:val="20"/>
        </w:rPr>
        <w:t xml:space="preserve"> under this Act and your managers will be able to tell you how they go about ensuring that </w:t>
      </w:r>
      <w:r w:rsidRPr="0001304C">
        <w:rPr>
          <w:rStyle w:val="A4"/>
          <w:rFonts w:ascii="Calibri" w:hAnsi="Calibri" w:cs="Calibri"/>
          <w:color w:val="auto"/>
          <w:sz w:val="20"/>
          <w:szCs w:val="20"/>
        </w:rPr>
        <w:lastRenderedPageBreak/>
        <w:t xml:space="preserve">a complaint under these terms is handled. So find out how this complaints procedure applies to 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and what measures you may need to be aware of to deal with a complaint.</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2. TRADES DESCRIPTION ACT 1968</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This act applies to the way in which you describe your goods or services. Any description must be accurate. So </w:t>
      </w:r>
      <w:proofErr w:type="spellStart"/>
      <w:r w:rsidRPr="0001304C">
        <w:rPr>
          <w:rStyle w:val="A4"/>
          <w:rFonts w:ascii="Calibri" w:hAnsi="Calibri" w:cs="Calibri"/>
          <w:color w:val="auto"/>
          <w:sz w:val="20"/>
          <w:szCs w:val="20"/>
        </w:rPr>
        <w:t>its</w:t>
      </w:r>
      <w:proofErr w:type="spellEnd"/>
      <w:r w:rsidRPr="0001304C">
        <w:rPr>
          <w:rStyle w:val="A4"/>
          <w:rFonts w:ascii="Calibri" w:hAnsi="Calibri" w:cs="Calibri"/>
          <w:color w:val="auto"/>
          <w:sz w:val="20"/>
          <w:szCs w:val="20"/>
        </w:rPr>
        <w:t xml:space="preserve"> important that you know as much as possible about any </w:t>
      </w:r>
      <w:proofErr w:type="gramStart"/>
      <w:r w:rsidRPr="0001304C">
        <w:rPr>
          <w:rStyle w:val="A4"/>
          <w:rFonts w:ascii="Calibri" w:hAnsi="Calibri" w:cs="Calibri"/>
          <w:color w:val="auto"/>
          <w:sz w:val="20"/>
          <w:szCs w:val="20"/>
        </w:rPr>
        <w:t>goods  or</w:t>
      </w:r>
      <w:proofErr w:type="gramEnd"/>
      <w:r w:rsidRPr="0001304C">
        <w:rPr>
          <w:rStyle w:val="A4"/>
          <w:rFonts w:ascii="Calibri" w:hAnsi="Calibri" w:cs="Calibri"/>
          <w:color w:val="auto"/>
          <w:sz w:val="20"/>
          <w:szCs w:val="20"/>
        </w:rPr>
        <w:t xml:space="preserve"> services that 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provides. Never guess the answer to a customer’s question; if you don’t know, find out or enlist the help of a colleague who does know.</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Cs w:val="20"/>
        </w:rPr>
      </w:pPr>
      <w:r w:rsidRPr="0001304C">
        <w:rPr>
          <w:rStyle w:val="A4"/>
          <w:rFonts w:ascii="Calibri" w:hAnsi="Calibri" w:cs="Calibri"/>
          <w:b/>
          <w:color w:val="auto"/>
          <w:szCs w:val="20"/>
        </w:rPr>
        <w:t>HEALTH AND SAFETY</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Health and safety is one of the most important areas in any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and ensures that there is a safe and secure environment for both customers and staff at all times. There are a set of legal regulations in place which are concerned with health and Safety and these </w:t>
      </w:r>
      <w:proofErr w:type="gramStart"/>
      <w:r w:rsidRPr="0001304C">
        <w:rPr>
          <w:rStyle w:val="A4"/>
          <w:rFonts w:ascii="Calibri" w:hAnsi="Calibri" w:cs="Calibri"/>
          <w:color w:val="auto"/>
          <w:sz w:val="20"/>
          <w:szCs w:val="20"/>
        </w:rPr>
        <w:t>include :</w:t>
      </w:r>
      <w:proofErr w:type="gramEnd"/>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1. HEALTH AND SAFETY AT WORK ACT 1974</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This act is all about ensuring your safety and the safety of others. Every employee is responsible for reporting dangers and making sure they’re put right. It ensures that you work within a set of guidelines and do not break any laws concerning health and Safety.</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will have a specific Health and Safety policy which will probably cover the following:</w:t>
      </w:r>
    </w:p>
    <w:p w:rsidR="007D45D0" w:rsidRPr="0001304C" w:rsidRDefault="007D45D0" w:rsidP="007D45D0">
      <w:pPr>
        <w:pStyle w:val="Pa0"/>
        <w:numPr>
          <w:ilvl w:val="0"/>
          <w:numId w:val="3"/>
        </w:numPr>
        <w:spacing w:before="120"/>
        <w:rPr>
          <w:rStyle w:val="A4"/>
          <w:rFonts w:ascii="Calibri" w:hAnsi="Calibri" w:cs="Calibri"/>
          <w:color w:val="auto"/>
          <w:sz w:val="20"/>
          <w:szCs w:val="20"/>
        </w:rPr>
      </w:pPr>
      <w:r w:rsidRPr="0001304C">
        <w:rPr>
          <w:rStyle w:val="A4"/>
          <w:rFonts w:ascii="Calibri" w:hAnsi="Calibri" w:cs="Calibri"/>
          <w:color w:val="auto"/>
          <w:sz w:val="20"/>
          <w:szCs w:val="20"/>
        </w:rPr>
        <w:t>Tackling hazards in the workplace and how you should deal with any that occur.</w:t>
      </w:r>
    </w:p>
    <w:p w:rsidR="007D45D0" w:rsidRPr="0001304C" w:rsidRDefault="007D45D0" w:rsidP="007D45D0">
      <w:pPr>
        <w:pStyle w:val="Pa0"/>
        <w:numPr>
          <w:ilvl w:val="0"/>
          <w:numId w:val="3"/>
        </w:numPr>
        <w:rPr>
          <w:rStyle w:val="A4"/>
          <w:rFonts w:ascii="Calibri" w:hAnsi="Calibri" w:cs="Calibri"/>
          <w:color w:val="auto"/>
          <w:sz w:val="20"/>
          <w:szCs w:val="20"/>
        </w:rPr>
      </w:pPr>
      <w:r w:rsidRPr="0001304C">
        <w:rPr>
          <w:rStyle w:val="A4"/>
          <w:rFonts w:ascii="Calibri" w:hAnsi="Calibri" w:cs="Calibri"/>
          <w:color w:val="auto"/>
          <w:sz w:val="20"/>
          <w:szCs w:val="20"/>
        </w:rPr>
        <w:t xml:space="preserve">Using equipment designed for the job and ensuring that </w:t>
      </w:r>
      <w:proofErr w:type="gramStart"/>
      <w:r w:rsidRPr="0001304C">
        <w:rPr>
          <w:rStyle w:val="A4"/>
          <w:rFonts w:ascii="Calibri" w:hAnsi="Calibri" w:cs="Calibri"/>
          <w:color w:val="auto"/>
          <w:sz w:val="20"/>
          <w:szCs w:val="20"/>
        </w:rPr>
        <w:t>its</w:t>
      </w:r>
      <w:proofErr w:type="gramEnd"/>
      <w:r w:rsidRPr="0001304C">
        <w:rPr>
          <w:rStyle w:val="A4"/>
          <w:rFonts w:ascii="Calibri" w:hAnsi="Calibri" w:cs="Calibri"/>
          <w:color w:val="auto"/>
          <w:sz w:val="20"/>
          <w:szCs w:val="20"/>
        </w:rPr>
        <w:t xml:space="preserve"> safe and well maintained.</w:t>
      </w:r>
    </w:p>
    <w:p w:rsidR="007D45D0" w:rsidRPr="0001304C" w:rsidRDefault="007D45D0" w:rsidP="007D45D0">
      <w:pPr>
        <w:pStyle w:val="Pa0"/>
        <w:numPr>
          <w:ilvl w:val="0"/>
          <w:numId w:val="3"/>
        </w:numPr>
        <w:rPr>
          <w:rStyle w:val="A4"/>
          <w:rFonts w:ascii="Calibri" w:hAnsi="Calibri" w:cs="Calibri"/>
          <w:color w:val="auto"/>
          <w:sz w:val="20"/>
          <w:szCs w:val="20"/>
        </w:rPr>
      </w:pPr>
      <w:r w:rsidRPr="0001304C">
        <w:rPr>
          <w:rStyle w:val="A4"/>
          <w:rFonts w:ascii="Calibri" w:hAnsi="Calibri" w:cs="Calibri"/>
          <w:color w:val="auto"/>
          <w:sz w:val="20"/>
          <w:szCs w:val="20"/>
        </w:rPr>
        <w:t>Wearing any allocated uniform which is normally there to protect you.</w:t>
      </w:r>
    </w:p>
    <w:p w:rsidR="007D45D0" w:rsidRPr="0001304C" w:rsidRDefault="007D45D0" w:rsidP="007D45D0">
      <w:pPr>
        <w:pStyle w:val="Pa0"/>
        <w:numPr>
          <w:ilvl w:val="0"/>
          <w:numId w:val="3"/>
        </w:numPr>
        <w:rPr>
          <w:rStyle w:val="A4"/>
          <w:rFonts w:ascii="Calibri" w:hAnsi="Calibri" w:cs="Calibri"/>
          <w:color w:val="auto"/>
          <w:sz w:val="20"/>
          <w:szCs w:val="20"/>
        </w:rPr>
      </w:pPr>
      <w:r w:rsidRPr="0001304C">
        <w:rPr>
          <w:rStyle w:val="A4"/>
          <w:rFonts w:ascii="Calibri" w:hAnsi="Calibri" w:cs="Calibri"/>
          <w:color w:val="auto"/>
          <w:sz w:val="20"/>
          <w:szCs w:val="20"/>
        </w:rPr>
        <w:t>Ensuring there are no fire risks (this will relate to electrical equipment, general housekeeping and smoking.)</w:t>
      </w:r>
    </w:p>
    <w:p w:rsidR="007D45D0" w:rsidRPr="0001304C" w:rsidRDefault="007D45D0" w:rsidP="007D45D0">
      <w:pPr>
        <w:pStyle w:val="Pa0"/>
        <w:numPr>
          <w:ilvl w:val="0"/>
          <w:numId w:val="3"/>
        </w:numPr>
        <w:rPr>
          <w:rStyle w:val="A4"/>
          <w:rFonts w:ascii="Calibri" w:hAnsi="Calibri" w:cs="Calibri"/>
          <w:color w:val="auto"/>
          <w:sz w:val="20"/>
          <w:szCs w:val="20"/>
        </w:rPr>
      </w:pPr>
      <w:r w:rsidRPr="0001304C">
        <w:rPr>
          <w:rStyle w:val="A4"/>
          <w:rFonts w:ascii="Calibri" w:hAnsi="Calibri" w:cs="Calibri"/>
          <w:color w:val="auto"/>
          <w:sz w:val="20"/>
          <w:szCs w:val="20"/>
        </w:rPr>
        <w:t xml:space="preserve">Ensuring that any  lifting in the line of work is done correctly and that staff are aware of safe lifting techniques and good posture </w:t>
      </w:r>
      <w:proofErr w:type="spellStart"/>
      <w:r w:rsidRPr="0001304C">
        <w:rPr>
          <w:rStyle w:val="A4"/>
          <w:rFonts w:ascii="Calibri" w:hAnsi="Calibri" w:cs="Calibri"/>
          <w:color w:val="auto"/>
          <w:sz w:val="20"/>
          <w:szCs w:val="20"/>
        </w:rPr>
        <w:t>etc</w:t>
      </w:r>
      <w:proofErr w:type="spellEnd"/>
    </w:p>
    <w:p w:rsidR="007D45D0" w:rsidRPr="0001304C" w:rsidRDefault="007D45D0" w:rsidP="007D45D0">
      <w:pPr>
        <w:pStyle w:val="Pa0"/>
        <w:numPr>
          <w:ilvl w:val="0"/>
          <w:numId w:val="3"/>
        </w:numPr>
        <w:spacing w:after="120"/>
        <w:rPr>
          <w:rStyle w:val="A4"/>
          <w:rFonts w:ascii="Calibri" w:hAnsi="Calibri" w:cs="Calibri"/>
          <w:color w:val="auto"/>
          <w:sz w:val="20"/>
          <w:szCs w:val="20"/>
        </w:rPr>
      </w:pPr>
      <w:r>
        <w:rPr>
          <w:rFonts w:ascii="Calibri" w:hAnsi="Calibri" w:cs="Calibri"/>
          <w:noProof/>
          <w:sz w:val="20"/>
          <w:szCs w:val="20"/>
          <w:lang w:val="en-GB" w:eastAsia="en-GB"/>
        </w:rPr>
        <mc:AlternateContent>
          <mc:Choice Requires="wps">
            <w:drawing>
              <wp:anchor distT="0" distB="0" distL="114300" distR="114300" simplePos="0" relativeHeight="251673600" behindDoc="1" locked="0" layoutInCell="1" allowOverlap="1">
                <wp:simplePos x="0" y="0"/>
                <wp:positionH relativeFrom="column">
                  <wp:posOffset>4609465</wp:posOffset>
                </wp:positionH>
                <wp:positionV relativeFrom="paragraph">
                  <wp:posOffset>22860</wp:posOffset>
                </wp:positionV>
                <wp:extent cx="2248535" cy="1428750"/>
                <wp:effectExtent l="0" t="3810" r="3175" b="0"/>
                <wp:wrapTight wrapText="bothSides">
                  <wp:wrapPolygon edited="0">
                    <wp:start x="-73" y="0"/>
                    <wp:lineTo x="-73" y="21514"/>
                    <wp:lineTo x="21600" y="21514"/>
                    <wp:lineTo x="21600" y="0"/>
                    <wp:lineTo x="-73"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D0" w:rsidRDefault="007D45D0" w:rsidP="007D45D0">
                            <w:r>
                              <w:rPr>
                                <w:noProof/>
                                <w:lang w:val="en-GB" w:eastAsia="en-GB"/>
                              </w:rPr>
                              <w:drawing>
                                <wp:inline distT="0" distB="0" distL="0" distR="0" wp14:anchorId="4B89814C" wp14:editId="753222C3">
                                  <wp:extent cx="2067560" cy="1351915"/>
                                  <wp:effectExtent l="0" t="0" r="8890" b="635"/>
                                  <wp:docPr id="17" name="Picture 17" descr="ha2008_13_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2008_13_pa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35191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362.95pt;margin-top:1.8pt;width:177.05pt;height:11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" stroked="f">
                <v:textbox>
                  <w:txbxContent>
                    <w:p w:rsidR="007D45D0" w:rsidRDefault="007D45D0" w:rsidP="007D45D0">
                      <w:r>
                        <w:rPr>
                          <w:noProof/>
                          <w:lang w:val="en-GB" w:eastAsia="en-GB"/>
                        </w:rPr>
                        <w:drawing>
                          <wp:inline distT="0" distB="0" distL="0" distR="0" wp14:anchorId="4B89814C" wp14:editId="753222C3">
                            <wp:extent cx="2067560" cy="1351915"/>
                            <wp:effectExtent l="0" t="0" r="8890" b="635"/>
                            <wp:docPr id="17" name="Picture 17" descr="ha2008_13_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2008_13_pa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351915"/>
                                    </a:xfrm>
                                    <a:prstGeom prst="rect">
                                      <a:avLst/>
                                    </a:prstGeom>
                                    <a:noFill/>
                                    <a:ln>
                                      <a:noFill/>
                                    </a:ln>
                                  </pic:spPr>
                                </pic:pic>
                              </a:graphicData>
                            </a:graphic>
                          </wp:inline>
                        </w:drawing>
                      </w:r>
                    </w:p>
                  </w:txbxContent>
                </v:textbox>
                <w10:wrap type="tight"/>
              </v:shape>
            </w:pict>
          </mc:Fallback>
        </mc:AlternateContent>
      </w:r>
      <w:r w:rsidRPr="0001304C">
        <w:rPr>
          <w:rStyle w:val="A4"/>
          <w:rFonts w:ascii="Calibri" w:hAnsi="Calibri" w:cs="Calibri"/>
          <w:color w:val="auto"/>
          <w:sz w:val="20"/>
          <w:szCs w:val="20"/>
        </w:rPr>
        <w:t>How to report an accident or hazard in the workplace.</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Each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will have its own specific health and safety policy and you must </w:t>
      </w:r>
      <w:proofErr w:type="spellStart"/>
      <w:r w:rsidRPr="0001304C">
        <w:rPr>
          <w:rStyle w:val="A4"/>
          <w:rFonts w:ascii="Calibri" w:hAnsi="Calibri" w:cs="Calibri"/>
          <w:color w:val="auto"/>
          <w:sz w:val="20"/>
          <w:szCs w:val="20"/>
        </w:rPr>
        <w:t>familiarise</w:t>
      </w:r>
      <w:proofErr w:type="spellEnd"/>
      <w:r w:rsidRPr="0001304C">
        <w:rPr>
          <w:rStyle w:val="A4"/>
          <w:rFonts w:ascii="Calibri" w:hAnsi="Calibri" w:cs="Calibri"/>
          <w:color w:val="auto"/>
          <w:sz w:val="20"/>
          <w:szCs w:val="20"/>
        </w:rPr>
        <w:t xml:space="preserve"> yourself with yours. Your business will also display a poster for staff to see clearly which explains Health and safety law. Have a look at it!</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For more information on Health and safety visit the Health and Safety Executive information website </w:t>
      </w:r>
      <w:proofErr w:type="gramStart"/>
      <w:r w:rsidRPr="0001304C">
        <w:rPr>
          <w:rStyle w:val="A4"/>
          <w:rFonts w:ascii="Calibri" w:hAnsi="Calibri" w:cs="Calibri"/>
          <w:color w:val="auto"/>
          <w:sz w:val="20"/>
          <w:szCs w:val="20"/>
        </w:rPr>
        <w:t>at :</w:t>
      </w:r>
      <w:proofErr w:type="gramEnd"/>
      <w:r w:rsidRPr="0001304C">
        <w:rPr>
          <w:rStyle w:val="A4"/>
          <w:rFonts w:ascii="Calibri" w:hAnsi="Calibri" w:cs="Calibri"/>
          <w:color w:val="auto"/>
          <w:sz w:val="20"/>
          <w:szCs w:val="20"/>
        </w:rPr>
        <w:t xml:space="preserve"> </w:t>
      </w:r>
      <w:hyperlink r:id="rId10" w:history="1">
        <w:r w:rsidRPr="0001304C">
          <w:rPr>
            <w:rStyle w:val="Hyperlink"/>
            <w:rFonts w:ascii="Calibri" w:hAnsi="Calibri" w:cs="Calibri"/>
            <w:sz w:val="20"/>
            <w:szCs w:val="20"/>
          </w:rPr>
          <w:t>www.hse.gov/worker/index.htm</w:t>
        </w:r>
      </w:hyperlink>
    </w:p>
    <w:p w:rsidR="007D45D0" w:rsidRPr="0001304C" w:rsidRDefault="007D45D0" w:rsidP="007D45D0">
      <w:pPr>
        <w:pStyle w:val="Default"/>
        <w:rPr>
          <w:rFonts w:ascii="Calibri" w:hAnsi="Calibri" w:cs="Calibri"/>
          <w:color w:val="auto"/>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2. COSHH (Control of Substances Hazardous To Health Regulations 2002)</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This set of regulations ensures that all substances used in the work place are handled safely and responsibly. Your employer has a duty to maintain your safety by providing you with information about the controls necessary to reduce any risk of harm. Employers must also carry out a risk assessment which will establish protective measures, monitoring and health </w:t>
      </w:r>
      <w:proofErr w:type="gramStart"/>
      <w:r w:rsidRPr="0001304C">
        <w:rPr>
          <w:rStyle w:val="A4"/>
          <w:rFonts w:ascii="Calibri" w:hAnsi="Calibri" w:cs="Calibri"/>
          <w:color w:val="auto"/>
          <w:sz w:val="20"/>
          <w:szCs w:val="20"/>
        </w:rPr>
        <w:t>surveillance  where</w:t>
      </w:r>
      <w:proofErr w:type="gramEnd"/>
      <w:r w:rsidRPr="0001304C">
        <w:rPr>
          <w:rStyle w:val="A4"/>
          <w:rFonts w:ascii="Calibri" w:hAnsi="Calibri" w:cs="Calibri"/>
          <w:color w:val="auto"/>
          <w:sz w:val="20"/>
          <w:szCs w:val="20"/>
        </w:rPr>
        <w:t xml:space="preserve"> necessary. </w:t>
      </w: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br w:type="page"/>
      </w:r>
      <w:r w:rsidRPr="0001304C">
        <w:rPr>
          <w:rStyle w:val="A4"/>
          <w:rFonts w:ascii="Calibri" w:hAnsi="Calibri" w:cs="Calibri"/>
          <w:b/>
          <w:color w:val="auto"/>
          <w:sz w:val="20"/>
          <w:szCs w:val="20"/>
        </w:rPr>
        <w:lastRenderedPageBreak/>
        <w:t>3. MANUAL HANDLING REGULATIONS 1997</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These regulations are designed to reduce the risk of injury at work. They state that if a task may result in injury that task should be avoided or re-designed to avoid risk. If this is not possible the employer should assess the risk and reduce its likelihood of occurring.</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4. THE ELECTRICITY AT WORK ACT 1989</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These regulations protect staff and customers from electrical injury by ensuring that all electrical equipment is well maintained and regularly tested by a qualified </w:t>
      </w:r>
      <w:proofErr w:type="gramStart"/>
      <w:r w:rsidRPr="0001304C">
        <w:rPr>
          <w:rStyle w:val="A4"/>
          <w:rFonts w:ascii="Calibri" w:hAnsi="Calibri" w:cs="Calibri"/>
          <w:color w:val="auto"/>
          <w:sz w:val="20"/>
          <w:szCs w:val="20"/>
        </w:rPr>
        <w:t>PAT  (</w:t>
      </w:r>
      <w:proofErr w:type="gramEnd"/>
      <w:r w:rsidRPr="0001304C">
        <w:rPr>
          <w:rStyle w:val="A4"/>
          <w:rFonts w:ascii="Calibri" w:hAnsi="Calibri" w:cs="Calibri"/>
          <w:color w:val="auto"/>
          <w:sz w:val="20"/>
          <w:szCs w:val="20"/>
        </w:rPr>
        <w:t xml:space="preserve">Portable Appliance tested) electrician. You have probably noticed a PAT label on the equipment in your work place-each label has an expiry date and any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with equipment that has an out of date PAT label is in breach of these regulations.</w:t>
      </w:r>
    </w:p>
    <w:p w:rsidR="007D45D0" w:rsidRPr="0001304C" w:rsidRDefault="007D45D0" w:rsidP="007D45D0">
      <w:pPr>
        <w:pStyle w:val="Default"/>
        <w:rPr>
          <w:rFonts w:ascii="Calibri" w:hAnsi="Calibri" w:cs="Calibri"/>
          <w:color w:val="auto"/>
        </w:rPr>
      </w:pPr>
    </w:p>
    <w:p w:rsidR="007D45D0" w:rsidRPr="0001304C" w:rsidRDefault="007D45D0" w:rsidP="007D45D0">
      <w:pPr>
        <w:pStyle w:val="Default"/>
        <w:rPr>
          <w:rStyle w:val="A4"/>
          <w:rFonts w:ascii="Calibri" w:hAnsi="Calibri" w:cs="Calibri"/>
          <w:b/>
          <w:color w:val="auto"/>
          <w:sz w:val="20"/>
          <w:szCs w:val="20"/>
        </w:rPr>
      </w:pPr>
      <w:r w:rsidRPr="0001304C">
        <w:rPr>
          <w:rStyle w:val="A4"/>
          <w:rFonts w:ascii="Calibri" w:hAnsi="Calibri" w:cs="Calibri"/>
          <w:b/>
          <w:color w:val="auto"/>
          <w:sz w:val="20"/>
          <w:szCs w:val="20"/>
        </w:rPr>
        <w:t xml:space="preserve">5. </w:t>
      </w:r>
      <w:proofErr w:type="gramStart"/>
      <w:r w:rsidRPr="0001304C">
        <w:rPr>
          <w:rStyle w:val="A4"/>
          <w:rFonts w:ascii="Calibri" w:hAnsi="Calibri" w:cs="Calibri"/>
          <w:b/>
          <w:color w:val="auto"/>
          <w:sz w:val="20"/>
          <w:szCs w:val="20"/>
        </w:rPr>
        <w:t>RIDDOR  1995</w:t>
      </w:r>
      <w:proofErr w:type="gramEnd"/>
    </w:p>
    <w:p w:rsidR="007D45D0" w:rsidRPr="0001304C" w:rsidRDefault="007D45D0" w:rsidP="007D45D0">
      <w:pPr>
        <w:pStyle w:val="Default"/>
        <w:rPr>
          <w:rStyle w:val="A4"/>
          <w:rFonts w:ascii="Calibri" w:hAnsi="Calibri" w:cs="Calibri"/>
          <w:b/>
          <w:color w:val="auto"/>
          <w:sz w:val="20"/>
          <w:szCs w:val="20"/>
        </w:rPr>
      </w:pPr>
      <w:r w:rsidRPr="0001304C">
        <w:rPr>
          <w:rStyle w:val="A4"/>
          <w:rFonts w:ascii="Calibri" w:hAnsi="Calibri" w:cs="Calibri"/>
          <w:color w:val="auto"/>
          <w:sz w:val="20"/>
          <w:szCs w:val="20"/>
        </w:rPr>
        <w:t xml:space="preserve">This is the Reporting of Injuries, Diseases and Dangerous Occurrences Regulation and places a legal duty on </w:t>
      </w:r>
      <w:r w:rsidRPr="0001304C">
        <w:rPr>
          <w:rStyle w:val="A4"/>
          <w:rFonts w:ascii="Calibri" w:hAnsi="Calibri" w:cs="Calibri"/>
          <w:b/>
          <w:color w:val="auto"/>
          <w:sz w:val="20"/>
          <w:szCs w:val="20"/>
        </w:rPr>
        <w:t xml:space="preserve">a) </w:t>
      </w:r>
    </w:p>
    <w:p w:rsidR="007D45D0" w:rsidRPr="0001304C" w:rsidRDefault="007D45D0" w:rsidP="007D45D0">
      <w:pPr>
        <w:pStyle w:val="Default"/>
        <w:rPr>
          <w:rStyle w:val="A4"/>
          <w:rFonts w:ascii="Calibri" w:hAnsi="Calibri" w:cs="Calibri"/>
          <w:color w:val="auto"/>
          <w:sz w:val="20"/>
          <w:szCs w:val="20"/>
        </w:rPr>
      </w:pPr>
      <w:r w:rsidRPr="0001304C">
        <w:rPr>
          <w:rStyle w:val="A4"/>
          <w:rFonts w:ascii="Calibri" w:hAnsi="Calibri" w:cs="Calibri"/>
          <w:b/>
          <w:color w:val="auto"/>
          <w:sz w:val="20"/>
          <w:szCs w:val="20"/>
        </w:rPr>
        <w:t>employers; b) self-employed people and c) people in control of premises</w:t>
      </w:r>
      <w:r w:rsidRPr="0001304C">
        <w:rPr>
          <w:rStyle w:val="A4"/>
          <w:rFonts w:ascii="Calibri" w:hAnsi="Calibri" w:cs="Calibri"/>
          <w:color w:val="auto"/>
          <w:sz w:val="20"/>
          <w:szCs w:val="20"/>
        </w:rPr>
        <w:t xml:space="preserve"> to report work-related deaths, major injuries or over-three-day injuries, work related diseases, and dangerous occurrences (near miss accidents).</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Cs w:val="20"/>
        </w:rPr>
      </w:pPr>
      <w:r w:rsidRPr="0001304C">
        <w:rPr>
          <w:rStyle w:val="A4"/>
          <w:rFonts w:ascii="Calibri" w:hAnsi="Calibri" w:cs="Calibri"/>
          <w:b/>
          <w:color w:val="auto"/>
          <w:szCs w:val="20"/>
        </w:rPr>
        <w:t>OTHER LEGAL ISSUES THAT APPLY TO YOUR ORGANISATION</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DATA PROTECTION ACT 1998</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This act protects any </w:t>
      </w:r>
      <w:proofErr w:type="gramStart"/>
      <w:r w:rsidRPr="0001304C">
        <w:rPr>
          <w:rStyle w:val="A4"/>
          <w:rFonts w:ascii="Calibri" w:hAnsi="Calibri" w:cs="Calibri"/>
          <w:color w:val="auto"/>
          <w:sz w:val="20"/>
          <w:szCs w:val="20"/>
        </w:rPr>
        <w:t>individuals</w:t>
      </w:r>
      <w:proofErr w:type="gramEnd"/>
      <w:r w:rsidRPr="0001304C">
        <w:rPr>
          <w:rStyle w:val="A4"/>
          <w:rFonts w:ascii="Calibri" w:hAnsi="Calibri" w:cs="Calibri"/>
          <w:color w:val="auto"/>
          <w:sz w:val="20"/>
          <w:szCs w:val="20"/>
        </w:rPr>
        <w:t xml:space="preserve"> privacy. If 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holds any sort of record of information on individuals you have a duty to follow a set of rules to make sure this information is protected from </w:t>
      </w:r>
      <w:proofErr w:type="spellStart"/>
      <w:r w:rsidRPr="0001304C">
        <w:rPr>
          <w:rStyle w:val="A4"/>
          <w:rFonts w:ascii="Calibri" w:hAnsi="Calibri" w:cs="Calibri"/>
          <w:color w:val="auto"/>
          <w:sz w:val="20"/>
          <w:szCs w:val="20"/>
        </w:rPr>
        <w:t>unauthorised</w:t>
      </w:r>
      <w:proofErr w:type="spellEnd"/>
      <w:r w:rsidRPr="0001304C">
        <w:rPr>
          <w:rStyle w:val="A4"/>
          <w:rFonts w:ascii="Calibri" w:hAnsi="Calibri" w:cs="Calibri"/>
          <w:color w:val="auto"/>
          <w:sz w:val="20"/>
          <w:szCs w:val="20"/>
        </w:rPr>
        <w:t xml:space="preserve"> use. This act also means that any individual has the right to know exactly what information is held on them by the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You should know your </w:t>
      </w:r>
      <w:proofErr w:type="spellStart"/>
      <w:r w:rsidRPr="0001304C">
        <w:rPr>
          <w:rStyle w:val="A4"/>
          <w:rFonts w:ascii="Calibri" w:hAnsi="Calibri" w:cs="Calibri"/>
          <w:color w:val="auto"/>
          <w:sz w:val="20"/>
          <w:szCs w:val="20"/>
        </w:rPr>
        <w:t>organisation’s</w:t>
      </w:r>
      <w:proofErr w:type="spellEnd"/>
      <w:r w:rsidRPr="0001304C">
        <w:rPr>
          <w:rStyle w:val="A4"/>
          <w:rFonts w:ascii="Calibri" w:hAnsi="Calibri" w:cs="Calibri"/>
          <w:color w:val="auto"/>
          <w:sz w:val="20"/>
          <w:szCs w:val="20"/>
        </w:rPr>
        <w:t xml:space="preserve"> policy so that you are able to advise customers about how they can access it.  </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EQUAL OPPORTUNITIES</w:t>
      </w:r>
    </w:p>
    <w:p w:rsidR="007D45D0" w:rsidRPr="0001304C" w:rsidRDefault="007D45D0" w:rsidP="007D45D0">
      <w:pPr>
        <w:pStyle w:val="Pa0"/>
        <w:spacing w:after="120"/>
        <w:rPr>
          <w:rStyle w:val="A4"/>
          <w:rFonts w:ascii="Calibri" w:hAnsi="Calibri" w:cs="Calibri"/>
          <w:color w:val="auto"/>
          <w:sz w:val="20"/>
          <w:szCs w:val="20"/>
        </w:rPr>
      </w:pPr>
      <w:r w:rsidRPr="0001304C">
        <w:rPr>
          <w:rStyle w:val="A4"/>
          <w:rFonts w:ascii="Calibri" w:hAnsi="Calibri" w:cs="Calibri"/>
          <w:color w:val="auto"/>
          <w:sz w:val="20"/>
          <w:szCs w:val="20"/>
        </w:rPr>
        <w:t xml:space="preserve">Your </w:t>
      </w:r>
      <w:proofErr w:type="spellStart"/>
      <w:r w:rsidRPr="0001304C">
        <w:rPr>
          <w:rStyle w:val="A4"/>
          <w:rFonts w:ascii="Calibri" w:hAnsi="Calibri" w:cs="Calibri"/>
          <w:color w:val="auto"/>
          <w:sz w:val="20"/>
          <w:szCs w:val="20"/>
        </w:rPr>
        <w:t>organisation</w:t>
      </w:r>
      <w:proofErr w:type="spellEnd"/>
      <w:r w:rsidRPr="0001304C">
        <w:rPr>
          <w:rStyle w:val="A4"/>
          <w:rFonts w:ascii="Calibri" w:hAnsi="Calibri" w:cs="Calibri"/>
          <w:color w:val="auto"/>
          <w:sz w:val="20"/>
          <w:szCs w:val="20"/>
        </w:rPr>
        <w:t xml:space="preserve"> will have its own equal opportunities policy and you should </w:t>
      </w:r>
      <w:proofErr w:type="spellStart"/>
      <w:r w:rsidRPr="0001304C">
        <w:rPr>
          <w:rStyle w:val="A4"/>
          <w:rFonts w:ascii="Calibri" w:hAnsi="Calibri" w:cs="Calibri"/>
          <w:color w:val="auto"/>
          <w:sz w:val="20"/>
          <w:szCs w:val="20"/>
        </w:rPr>
        <w:t>familiarise</w:t>
      </w:r>
      <w:proofErr w:type="spellEnd"/>
      <w:r w:rsidRPr="0001304C">
        <w:rPr>
          <w:rStyle w:val="A4"/>
          <w:rFonts w:ascii="Calibri" w:hAnsi="Calibri" w:cs="Calibri"/>
          <w:color w:val="auto"/>
          <w:sz w:val="20"/>
          <w:szCs w:val="20"/>
        </w:rPr>
        <w:t xml:space="preserve"> yourself with them. They should be based on legislation which prevents discrimination on certain grounds.  Here are the main Acts:</w:t>
      </w:r>
    </w:p>
    <w:p w:rsidR="007D45D0" w:rsidRPr="0001304C" w:rsidRDefault="007D45D0" w:rsidP="007D45D0">
      <w:pPr>
        <w:pStyle w:val="Pa0"/>
        <w:numPr>
          <w:ilvl w:val="0"/>
          <w:numId w:val="4"/>
        </w:numPr>
        <w:rPr>
          <w:rStyle w:val="A4"/>
          <w:rFonts w:ascii="Calibri" w:hAnsi="Calibri" w:cs="Calibri"/>
          <w:color w:val="auto"/>
          <w:sz w:val="20"/>
          <w:szCs w:val="20"/>
        </w:rPr>
      </w:pPr>
      <w:r w:rsidRPr="0001304C">
        <w:rPr>
          <w:rStyle w:val="A4"/>
          <w:rFonts w:ascii="Calibri" w:hAnsi="Calibri" w:cs="Calibri"/>
          <w:color w:val="auto"/>
          <w:sz w:val="20"/>
          <w:szCs w:val="20"/>
        </w:rPr>
        <w:t xml:space="preserve">Ethnicity, race, </w:t>
      </w:r>
      <w:proofErr w:type="spellStart"/>
      <w:r w:rsidRPr="0001304C">
        <w:rPr>
          <w:rStyle w:val="A4"/>
          <w:rFonts w:ascii="Calibri" w:hAnsi="Calibri" w:cs="Calibri"/>
          <w:color w:val="auto"/>
          <w:sz w:val="20"/>
          <w:szCs w:val="20"/>
        </w:rPr>
        <w:t>colour</w:t>
      </w:r>
      <w:proofErr w:type="spellEnd"/>
      <w:r w:rsidRPr="0001304C">
        <w:rPr>
          <w:rStyle w:val="A4"/>
          <w:rFonts w:ascii="Calibri" w:hAnsi="Calibri" w:cs="Calibri"/>
          <w:color w:val="auto"/>
          <w:sz w:val="20"/>
          <w:szCs w:val="20"/>
        </w:rPr>
        <w:t xml:space="preserve"> or nationality.</w:t>
      </w:r>
      <w:r w:rsidRPr="0001304C">
        <w:rPr>
          <w:rStyle w:val="A4"/>
          <w:rFonts w:ascii="Calibri" w:hAnsi="Calibri" w:cs="Calibri"/>
          <w:b/>
          <w:color w:val="auto"/>
          <w:sz w:val="20"/>
          <w:szCs w:val="20"/>
        </w:rPr>
        <w:t xml:space="preserve"> </w:t>
      </w:r>
      <w:r w:rsidRPr="0001304C">
        <w:rPr>
          <w:rStyle w:val="A4"/>
          <w:rFonts w:ascii="Calibri" w:hAnsi="Calibri" w:cs="Calibri"/>
          <w:b/>
          <w:color w:val="auto"/>
          <w:sz w:val="18"/>
          <w:szCs w:val="20"/>
        </w:rPr>
        <w:t>RACE RELATIONS ACT 1976</w:t>
      </w:r>
      <w:r w:rsidRPr="0001304C">
        <w:rPr>
          <w:rStyle w:val="A4"/>
          <w:rFonts w:ascii="Calibri" w:hAnsi="Calibri" w:cs="Calibri"/>
          <w:color w:val="auto"/>
          <w:sz w:val="18"/>
          <w:szCs w:val="20"/>
        </w:rPr>
        <w:t>.</w:t>
      </w:r>
    </w:p>
    <w:p w:rsidR="007D45D0" w:rsidRPr="0001304C" w:rsidRDefault="007D45D0" w:rsidP="007D45D0">
      <w:pPr>
        <w:pStyle w:val="Pa0"/>
        <w:numPr>
          <w:ilvl w:val="0"/>
          <w:numId w:val="4"/>
        </w:numPr>
        <w:rPr>
          <w:rStyle w:val="A4"/>
          <w:rFonts w:ascii="Calibri" w:hAnsi="Calibri" w:cs="Calibri"/>
          <w:color w:val="auto"/>
          <w:sz w:val="20"/>
          <w:szCs w:val="20"/>
        </w:rPr>
      </w:pPr>
      <w:r w:rsidRPr="0001304C">
        <w:rPr>
          <w:rStyle w:val="A4"/>
          <w:rFonts w:ascii="Calibri" w:hAnsi="Calibri" w:cs="Calibri"/>
          <w:color w:val="auto"/>
          <w:sz w:val="20"/>
          <w:szCs w:val="20"/>
        </w:rPr>
        <w:t>Earnings of males and females undertaking the same work.</w:t>
      </w:r>
      <w:r w:rsidRPr="0001304C">
        <w:rPr>
          <w:rStyle w:val="A4"/>
          <w:rFonts w:ascii="Calibri" w:hAnsi="Calibri" w:cs="Calibri"/>
          <w:b/>
          <w:color w:val="auto"/>
          <w:sz w:val="20"/>
          <w:szCs w:val="20"/>
        </w:rPr>
        <w:t xml:space="preserve"> </w:t>
      </w:r>
      <w:r w:rsidRPr="0001304C">
        <w:rPr>
          <w:rStyle w:val="A4"/>
          <w:rFonts w:ascii="Calibri" w:hAnsi="Calibri" w:cs="Calibri"/>
          <w:b/>
          <w:color w:val="auto"/>
          <w:sz w:val="18"/>
          <w:szCs w:val="20"/>
        </w:rPr>
        <w:t>EQUAL PAY ACT 1970</w:t>
      </w:r>
    </w:p>
    <w:p w:rsidR="007D45D0" w:rsidRPr="0001304C" w:rsidRDefault="007D45D0" w:rsidP="007D45D0">
      <w:pPr>
        <w:pStyle w:val="Pa0"/>
        <w:numPr>
          <w:ilvl w:val="0"/>
          <w:numId w:val="4"/>
        </w:numPr>
        <w:rPr>
          <w:rStyle w:val="A4"/>
          <w:rFonts w:ascii="Calibri" w:hAnsi="Calibri" w:cs="Calibri"/>
          <w:color w:val="auto"/>
          <w:sz w:val="20"/>
          <w:szCs w:val="20"/>
        </w:rPr>
      </w:pPr>
      <w:r w:rsidRPr="0001304C">
        <w:rPr>
          <w:rStyle w:val="A4"/>
          <w:rFonts w:ascii="Calibri" w:hAnsi="Calibri" w:cs="Calibri"/>
          <w:color w:val="auto"/>
          <w:sz w:val="20"/>
          <w:szCs w:val="20"/>
        </w:rPr>
        <w:t xml:space="preserve">Disability. </w:t>
      </w:r>
      <w:r w:rsidRPr="0001304C">
        <w:rPr>
          <w:rStyle w:val="A4"/>
          <w:rFonts w:ascii="Calibri" w:hAnsi="Calibri" w:cs="Calibri"/>
          <w:b/>
          <w:color w:val="auto"/>
          <w:sz w:val="18"/>
          <w:szCs w:val="20"/>
        </w:rPr>
        <w:t>DISABILITY DISCRIMINATION ACT 1995. (</w:t>
      </w:r>
      <w:r w:rsidRPr="0001304C">
        <w:rPr>
          <w:rStyle w:val="A4"/>
          <w:rFonts w:ascii="Calibri" w:hAnsi="Calibri" w:cs="Calibri"/>
          <w:color w:val="auto"/>
          <w:sz w:val="20"/>
          <w:szCs w:val="20"/>
        </w:rPr>
        <w:t>From 2004, all service providers have had a duty to ensure their premises and the services they offer are accessible to all.</w:t>
      </w:r>
      <w:r w:rsidRPr="0001304C">
        <w:rPr>
          <w:rStyle w:val="A4"/>
          <w:rFonts w:ascii="Calibri" w:hAnsi="Calibri" w:cs="Calibri"/>
          <w:b/>
          <w:color w:val="auto"/>
          <w:sz w:val="20"/>
          <w:szCs w:val="20"/>
        </w:rPr>
        <w:t>)</w:t>
      </w:r>
    </w:p>
    <w:p w:rsidR="007D45D0" w:rsidRPr="0001304C" w:rsidRDefault="007D45D0" w:rsidP="007D45D0">
      <w:pPr>
        <w:pStyle w:val="Pa0"/>
        <w:numPr>
          <w:ilvl w:val="0"/>
          <w:numId w:val="4"/>
        </w:numPr>
        <w:rPr>
          <w:rStyle w:val="A4"/>
          <w:rFonts w:ascii="Calibri" w:hAnsi="Calibri" w:cs="Calibri"/>
          <w:color w:val="auto"/>
          <w:sz w:val="20"/>
          <w:szCs w:val="20"/>
        </w:rPr>
      </w:pPr>
      <w:r w:rsidRPr="0001304C">
        <w:rPr>
          <w:rStyle w:val="A4"/>
          <w:rFonts w:ascii="Calibri" w:hAnsi="Calibri" w:cs="Calibri"/>
          <w:color w:val="auto"/>
          <w:sz w:val="20"/>
          <w:szCs w:val="20"/>
        </w:rPr>
        <w:t xml:space="preserve">Sex or marital status. </w:t>
      </w:r>
      <w:r w:rsidRPr="0001304C">
        <w:rPr>
          <w:rStyle w:val="A4"/>
          <w:rFonts w:ascii="Calibri" w:hAnsi="Calibri" w:cs="Calibri"/>
          <w:b/>
          <w:color w:val="auto"/>
          <w:sz w:val="18"/>
          <w:szCs w:val="20"/>
        </w:rPr>
        <w:t>SEX DISCRIMINATION ACT 1975</w:t>
      </w:r>
    </w:p>
    <w:p w:rsidR="007D45D0" w:rsidRPr="0001304C" w:rsidRDefault="007D45D0" w:rsidP="007D45D0">
      <w:pPr>
        <w:pStyle w:val="Pa0"/>
        <w:numPr>
          <w:ilvl w:val="0"/>
          <w:numId w:val="4"/>
        </w:numPr>
        <w:rPr>
          <w:rStyle w:val="A4"/>
          <w:rFonts w:ascii="Calibri" w:hAnsi="Calibri" w:cs="Calibri"/>
          <w:color w:val="auto"/>
          <w:sz w:val="20"/>
          <w:szCs w:val="20"/>
        </w:rPr>
      </w:pPr>
      <w:r w:rsidRPr="0001304C">
        <w:rPr>
          <w:rStyle w:val="A4"/>
          <w:rFonts w:ascii="Calibri" w:hAnsi="Calibri" w:cs="Calibri"/>
          <w:color w:val="auto"/>
          <w:sz w:val="20"/>
          <w:szCs w:val="20"/>
        </w:rPr>
        <w:t xml:space="preserve">Sexual orientation. </w:t>
      </w:r>
      <w:r w:rsidRPr="0001304C">
        <w:rPr>
          <w:rStyle w:val="A4"/>
          <w:rFonts w:ascii="Calibri" w:hAnsi="Calibri" w:cs="Calibri"/>
          <w:b/>
          <w:color w:val="auto"/>
          <w:sz w:val="20"/>
          <w:szCs w:val="20"/>
        </w:rPr>
        <w:t>EMPLOYMENT EQUALITY REGULATIONS 2003</w:t>
      </w:r>
      <w:r w:rsidRPr="0001304C">
        <w:rPr>
          <w:rStyle w:val="A4"/>
          <w:rFonts w:ascii="Calibri" w:hAnsi="Calibri" w:cs="Calibri"/>
          <w:color w:val="auto"/>
          <w:sz w:val="20"/>
          <w:szCs w:val="20"/>
        </w:rPr>
        <w:t xml:space="preserve"> </w:t>
      </w:r>
    </w:p>
    <w:p w:rsidR="007D45D0" w:rsidRPr="0001304C" w:rsidRDefault="007D45D0" w:rsidP="007D45D0">
      <w:pPr>
        <w:pStyle w:val="Pa0"/>
        <w:numPr>
          <w:ilvl w:val="0"/>
          <w:numId w:val="4"/>
        </w:numPr>
        <w:rPr>
          <w:rStyle w:val="A4"/>
          <w:rFonts w:ascii="Calibri" w:hAnsi="Calibri" w:cs="Calibri"/>
          <w:color w:val="auto"/>
          <w:sz w:val="20"/>
          <w:szCs w:val="20"/>
        </w:rPr>
      </w:pPr>
      <w:r w:rsidRPr="0001304C">
        <w:rPr>
          <w:rStyle w:val="A4"/>
          <w:rFonts w:ascii="Calibri" w:hAnsi="Calibri" w:cs="Calibri"/>
          <w:color w:val="auto"/>
          <w:sz w:val="20"/>
          <w:szCs w:val="20"/>
        </w:rPr>
        <w:t>Philosophical or religious beliefs</w:t>
      </w:r>
      <w:r w:rsidRPr="0001304C">
        <w:rPr>
          <w:rStyle w:val="A4"/>
          <w:rFonts w:ascii="Calibri" w:hAnsi="Calibri" w:cs="Calibri"/>
          <w:b/>
          <w:color w:val="auto"/>
          <w:sz w:val="20"/>
          <w:szCs w:val="20"/>
        </w:rPr>
        <w:t xml:space="preserve"> </w:t>
      </w:r>
      <w:r w:rsidRPr="0001304C">
        <w:rPr>
          <w:rStyle w:val="A4"/>
          <w:rFonts w:ascii="Calibri" w:hAnsi="Calibri" w:cs="Calibri"/>
          <w:b/>
          <w:color w:val="auto"/>
          <w:sz w:val="18"/>
          <w:szCs w:val="20"/>
        </w:rPr>
        <w:t>EMPLOYMENT EQUALITY (RELIGION OR BELIEF) REGULATIONS 2003</w:t>
      </w:r>
    </w:p>
    <w:p w:rsidR="007D45D0" w:rsidRPr="0001304C" w:rsidRDefault="007D45D0" w:rsidP="007D45D0">
      <w:pPr>
        <w:pStyle w:val="Pa0"/>
        <w:rPr>
          <w:rStyle w:val="A4"/>
          <w:rFonts w:ascii="Calibri" w:hAnsi="Calibri" w:cs="Calibri"/>
          <w:color w:val="auto"/>
          <w:sz w:val="20"/>
          <w:szCs w:val="20"/>
        </w:rPr>
      </w:pPr>
    </w:p>
    <w:p w:rsidR="007D45D0" w:rsidRPr="0001304C" w:rsidRDefault="007D45D0" w:rsidP="007D45D0">
      <w:pPr>
        <w:pStyle w:val="Pa0"/>
        <w:spacing w:line="240" w:lineRule="auto"/>
        <w:rPr>
          <w:rStyle w:val="A4"/>
          <w:rFonts w:ascii="Calibri" w:hAnsi="Calibri" w:cs="Calibri"/>
          <w:color w:val="auto"/>
          <w:sz w:val="20"/>
          <w:szCs w:val="20"/>
        </w:rPr>
      </w:pPr>
      <w:r w:rsidRPr="0001304C">
        <w:rPr>
          <w:rStyle w:val="A4"/>
          <w:rFonts w:ascii="Calibri" w:hAnsi="Calibri" w:cs="Calibri"/>
          <w:b/>
          <w:color w:val="auto"/>
          <w:sz w:val="20"/>
          <w:szCs w:val="20"/>
        </w:rPr>
        <w:t xml:space="preserve">SALE OF GOODS ACT 1979 </w:t>
      </w:r>
      <w:r w:rsidRPr="0001304C">
        <w:rPr>
          <w:rStyle w:val="A4"/>
          <w:rFonts w:ascii="Calibri" w:hAnsi="Calibri" w:cs="Calibri"/>
          <w:color w:val="auto"/>
          <w:sz w:val="20"/>
          <w:szCs w:val="20"/>
        </w:rPr>
        <w:t>(now known as: Supply of Goods to Consumers Regulations 2002)</w:t>
      </w:r>
    </w:p>
    <w:p w:rsidR="007D45D0" w:rsidRPr="0001304C" w:rsidRDefault="007D45D0" w:rsidP="007D45D0">
      <w:pPr>
        <w:pStyle w:val="Pa0"/>
        <w:spacing w:line="240" w:lineRule="auto"/>
        <w:rPr>
          <w:rStyle w:val="A4"/>
          <w:rFonts w:ascii="Calibri" w:hAnsi="Calibri" w:cs="Calibri"/>
          <w:color w:val="auto"/>
          <w:sz w:val="20"/>
          <w:szCs w:val="20"/>
        </w:rPr>
      </w:pPr>
      <w:r w:rsidRPr="0001304C">
        <w:rPr>
          <w:rStyle w:val="A4"/>
          <w:rFonts w:ascii="Calibri" w:hAnsi="Calibri" w:cs="Calibri"/>
          <w:color w:val="auto"/>
          <w:sz w:val="20"/>
          <w:szCs w:val="20"/>
        </w:rPr>
        <w:t>The Sale of Goods Act protects the customer and says that all goods you sell must be:</w:t>
      </w:r>
    </w:p>
    <w:p w:rsidR="007D45D0" w:rsidRPr="0001304C" w:rsidRDefault="007D45D0" w:rsidP="007D45D0">
      <w:pPr>
        <w:pStyle w:val="Pa0"/>
        <w:numPr>
          <w:ilvl w:val="0"/>
          <w:numId w:val="5"/>
        </w:numPr>
        <w:spacing w:before="120" w:after="0" w:line="240" w:lineRule="auto"/>
        <w:rPr>
          <w:rStyle w:val="A4"/>
          <w:rFonts w:ascii="Calibri" w:hAnsi="Calibri" w:cs="Calibri"/>
          <w:color w:val="auto"/>
          <w:sz w:val="20"/>
          <w:szCs w:val="20"/>
        </w:rPr>
      </w:pPr>
      <w:r w:rsidRPr="0001304C">
        <w:rPr>
          <w:rStyle w:val="A4"/>
          <w:rFonts w:ascii="Calibri" w:hAnsi="Calibri" w:cs="Calibri"/>
          <w:i/>
          <w:color w:val="auto"/>
          <w:sz w:val="20"/>
          <w:szCs w:val="20"/>
        </w:rPr>
        <w:t>‘of satisfactory quality</w:t>
      </w:r>
      <w:r w:rsidRPr="0001304C">
        <w:rPr>
          <w:rStyle w:val="A4"/>
          <w:rFonts w:ascii="Calibri" w:hAnsi="Calibri" w:cs="Calibri"/>
          <w:color w:val="auto"/>
          <w:sz w:val="20"/>
          <w:szCs w:val="20"/>
        </w:rPr>
        <w:t>’ which means ‘</w:t>
      </w:r>
      <w:r w:rsidRPr="0001304C">
        <w:rPr>
          <w:rStyle w:val="A4"/>
          <w:rFonts w:ascii="Calibri" w:hAnsi="Calibri" w:cs="Calibri"/>
          <w:i/>
          <w:color w:val="auto"/>
          <w:sz w:val="20"/>
          <w:szCs w:val="20"/>
        </w:rPr>
        <w:t>standards that a reasonable person would regard as acceptabl</w:t>
      </w:r>
      <w:r w:rsidRPr="0001304C">
        <w:rPr>
          <w:rStyle w:val="A4"/>
          <w:rFonts w:ascii="Calibri" w:hAnsi="Calibri" w:cs="Calibri"/>
          <w:color w:val="auto"/>
          <w:sz w:val="20"/>
          <w:szCs w:val="20"/>
        </w:rPr>
        <w:t>e’, bearing in mind the way they are described, what they cost and any other relevant circumstances</w:t>
      </w:r>
    </w:p>
    <w:p w:rsidR="007D45D0" w:rsidRPr="0001304C" w:rsidRDefault="007D45D0" w:rsidP="007D45D0">
      <w:pPr>
        <w:pStyle w:val="Pa0"/>
        <w:numPr>
          <w:ilvl w:val="0"/>
          <w:numId w:val="5"/>
        </w:numPr>
        <w:spacing w:line="240" w:lineRule="auto"/>
        <w:rPr>
          <w:rStyle w:val="A4"/>
          <w:rFonts w:ascii="Calibri" w:hAnsi="Calibri" w:cs="Calibri"/>
          <w:color w:val="auto"/>
          <w:sz w:val="20"/>
          <w:szCs w:val="20"/>
        </w:rPr>
      </w:pPr>
      <w:r w:rsidRPr="0001304C">
        <w:rPr>
          <w:rStyle w:val="A4"/>
          <w:rFonts w:ascii="Calibri" w:hAnsi="Calibri" w:cs="Calibri"/>
          <w:color w:val="auto"/>
          <w:sz w:val="20"/>
          <w:szCs w:val="20"/>
        </w:rPr>
        <w:t>‘</w:t>
      </w:r>
      <w:r w:rsidRPr="0001304C">
        <w:rPr>
          <w:rStyle w:val="A4"/>
          <w:rFonts w:ascii="Calibri" w:hAnsi="Calibri" w:cs="Calibri"/>
          <w:i/>
          <w:color w:val="auto"/>
          <w:sz w:val="20"/>
          <w:szCs w:val="20"/>
        </w:rPr>
        <w:t>fit for their purpose</w:t>
      </w:r>
      <w:r w:rsidRPr="0001304C">
        <w:rPr>
          <w:rStyle w:val="A4"/>
          <w:rFonts w:ascii="Calibri" w:hAnsi="Calibri" w:cs="Calibri"/>
          <w:color w:val="auto"/>
          <w:sz w:val="20"/>
          <w:szCs w:val="20"/>
        </w:rPr>
        <w:t>’, which includes and particular purpose mentioned by the purchaser to the seller</w:t>
      </w:r>
    </w:p>
    <w:p w:rsidR="007D45D0" w:rsidRPr="0001304C" w:rsidRDefault="007D45D0" w:rsidP="007D45D0">
      <w:pPr>
        <w:pStyle w:val="Pa0"/>
        <w:numPr>
          <w:ilvl w:val="0"/>
          <w:numId w:val="5"/>
        </w:numPr>
        <w:spacing w:line="240" w:lineRule="auto"/>
        <w:rPr>
          <w:rStyle w:val="A4"/>
          <w:rFonts w:ascii="Calibri" w:hAnsi="Calibri" w:cs="Calibri"/>
          <w:color w:val="auto"/>
          <w:sz w:val="20"/>
          <w:szCs w:val="20"/>
        </w:rPr>
      </w:pPr>
      <w:r w:rsidRPr="0001304C">
        <w:rPr>
          <w:rStyle w:val="A4"/>
          <w:rFonts w:ascii="Calibri" w:hAnsi="Calibri" w:cs="Calibri"/>
          <w:color w:val="auto"/>
          <w:sz w:val="20"/>
          <w:szCs w:val="20"/>
        </w:rPr>
        <w:t>‘</w:t>
      </w:r>
      <w:proofErr w:type="gramStart"/>
      <w:r w:rsidRPr="0001304C">
        <w:rPr>
          <w:rStyle w:val="A4"/>
          <w:rFonts w:ascii="Calibri" w:hAnsi="Calibri" w:cs="Calibri"/>
          <w:i/>
          <w:color w:val="auto"/>
          <w:sz w:val="20"/>
          <w:szCs w:val="20"/>
        </w:rPr>
        <w:t>as</w:t>
      </w:r>
      <w:proofErr w:type="gramEnd"/>
      <w:r w:rsidRPr="0001304C">
        <w:rPr>
          <w:rStyle w:val="A4"/>
          <w:rFonts w:ascii="Calibri" w:hAnsi="Calibri" w:cs="Calibri"/>
          <w:i/>
          <w:color w:val="auto"/>
          <w:sz w:val="20"/>
          <w:szCs w:val="20"/>
        </w:rPr>
        <w:t xml:space="preserve"> described</w:t>
      </w:r>
      <w:r w:rsidRPr="0001304C">
        <w:rPr>
          <w:rStyle w:val="A4"/>
          <w:rFonts w:ascii="Calibri" w:hAnsi="Calibri" w:cs="Calibri"/>
          <w:color w:val="auto"/>
          <w:sz w:val="20"/>
          <w:szCs w:val="20"/>
        </w:rPr>
        <w:t>’ on the package, display sign or by the seller.</w:t>
      </w:r>
    </w:p>
    <w:p w:rsidR="007D45D0" w:rsidRPr="0001304C" w:rsidRDefault="007D45D0" w:rsidP="007D45D0">
      <w:pPr>
        <w:pStyle w:val="Default"/>
        <w:rPr>
          <w:rFonts w:ascii="Calibri" w:hAnsi="Calibri" w:cs="Calibri"/>
          <w:color w:val="auto"/>
        </w:rPr>
      </w:pPr>
    </w:p>
    <w:p w:rsidR="007D45D0" w:rsidRPr="0001304C" w:rsidRDefault="007D45D0" w:rsidP="007D45D0">
      <w:pPr>
        <w:pStyle w:val="Pa0"/>
        <w:rPr>
          <w:rStyle w:val="A4"/>
          <w:rFonts w:ascii="Calibri" w:hAnsi="Calibri" w:cs="Calibri"/>
          <w:b/>
          <w:color w:val="auto"/>
          <w:sz w:val="20"/>
          <w:szCs w:val="20"/>
        </w:rPr>
      </w:pPr>
      <w:r w:rsidRPr="0001304C">
        <w:rPr>
          <w:rStyle w:val="A4"/>
          <w:rFonts w:ascii="Calibri" w:hAnsi="Calibri" w:cs="Calibri"/>
          <w:b/>
          <w:color w:val="auto"/>
          <w:sz w:val="20"/>
          <w:szCs w:val="20"/>
        </w:rPr>
        <w:t>SECURITY AND CONFIDENTIALITY</w:t>
      </w:r>
    </w:p>
    <w:p w:rsidR="007D45D0" w:rsidRPr="0001304C" w:rsidRDefault="007D45D0" w:rsidP="007D45D0">
      <w:pPr>
        <w:pStyle w:val="Pa0"/>
        <w:rPr>
          <w:rStyle w:val="A4"/>
          <w:rFonts w:ascii="Calibri" w:hAnsi="Calibri" w:cs="Calibri"/>
          <w:color w:val="auto"/>
          <w:sz w:val="20"/>
          <w:szCs w:val="20"/>
        </w:rPr>
      </w:pPr>
      <w:r w:rsidRPr="0001304C">
        <w:rPr>
          <w:rStyle w:val="A4"/>
          <w:rFonts w:ascii="Calibri" w:hAnsi="Calibri" w:cs="Calibri"/>
          <w:color w:val="auto"/>
          <w:sz w:val="20"/>
          <w:szCs w:val="20"/>
        </w:rPr>
        <w:t xml:space="preserve">You should always ensure that you fully respect any individual’s confidentiality and security. You have a duty to protect their possessions whilst on your premises at all times and to the best of your ability. </w:t>
      </w:r>
    </w:p>
    <w:p w:rsidR="007D45D0" w:rsidRPr="0001304C" w:rsidRDefault="007D45D0" w:rsidP="007D45D0">
      <w:pPr>
        <w:pStyle w:val="Pa0"/>
        <w:rPr>
          <w:rStyle w:val="A4"/>
          <w:rFonts w:ascii="Calibri" w:hAnsi="Calibri" w:cs="Calibri"/>
          <w:b/>
          <w:color w:val="auto"/>
          <w:sz w:val="36"/>
        </w:rPr>
      </w:pPr>
      <w:r w:rsidRPr="0001304C">
        <w:rPr>
          <w:rStyle w:val="A4"/>
          <w:rFonts w:ascii="Calibri" w:hAnsi="Calibri" w:cs="Calibri"/>
          <w:b/>
          <w:color w:val="auto"/>
          <w:sz w:val="36"/>
        </w:rPr>
        <w:br w:type="page"/>
      </w:r>
      <w:r w:rsidRPr="0001304C">
        <w:rPr>
          <w:rStyle w:val="A4"/>
          <w:rFonts w:ascii="Calibri" w:hAnsi="Calibri" w:cs="Calibri"/>
          <w:b/>
          <w:color w:val="auto"/>
          <w:sz w:val="36"/>
        </w:rPr>
        <w:lastRenderedPageBreak/>
        <w:t>UNIT 5 Assessment Activities</w:t>
      </w:r>
    </w:p>
    <w:p w:rsidR="007D45D0" w:rsidRPr="0001304C" w:rsidRDefault="007D45D0" w:rsidP="007D45D0">
      <w:pPr>
        <w:autoSpaceDE w:val="0"/>
        <w:autoSpaceDN w:val="0"/>
        <w:adjustRightInd w:val="0"/>
        <w:spacing w:after="0" w:line="240" w:lineRule="auto"/>
        <w:rPr>
          <w:rFonts w:cs="Calibri"/>
          <w:b/>
        </w:rPr>
      </w:pPr>
    </w:p>
    <w:p w:rsidR="007D45D0" w:rsidRPr="0001304C" w:rsidRDefault="007D45D0" w:rsidP="007D45D0">
      <w:pPr>
        <w:autoSpaceDE w:val="0"/>
        <w:autoSpaceDN w:val="0"/>
        <w:adjustRightInd w:val="0"/>
        <w:spacing w:after="0" w:line="240" w:lineRule="auto"/>
        <w:rPr>
          <w:rFonts w:cs="Calibri"/>
          <w:b/>
        </w:rPr>
      </w:pPr>
      <w:r w:rsidRPr="0001304C">
        <w:rPr>
          <w:rFonts w:cs="Calibri"/>
          <w:b/>
        </w:rPr>
        <w:t xml:space="preserve">This unit is all about how your </w:t>
      </w:r>
      <w:proofErr w:type="spellStart"/>
      <w:r w:rsidRPr="0001304C">
        <w:rPr>
          <w:rFonts w:cs="Calibri"/>
          <w:b/>
        </w:rPr>
        <w:t>organisation</w:t>
      </w:r>
      <w:proofErr w:type="spellEnd"/>
      <w:r w:rsidRPr="0001304C">
        <w:rPr>
          <w:rFonts w:cs="Calibri"/>
          <w:b/>
        </w:rPr>
        <w:t xml:space="preserve"> manages its relations with customers through its employees. </w:t>
      </w:r>
    </w:p>
    <w:p w:rsidR="007D45D0" w:rsidRPr="0001304C" w:rsidRDefault="007D45D0" w:rsidP="007D45D0">
      <w:pPr>
        <w:autoSpaceDE w:val="0"/>
        <w:autoSpaceDN w:val="0"/>
        <w:adjustRightInd w:val="0"/>
        <w:spacing w:after="0" w:line="240" w:lineRule="auto"/>
        <w:rPr>
          <w:rFonts w:cs="Calibri"/>
        </w:rPr>
      </w:pPr>
    </w:p>
    <w:p w:rsidR="007D45D0" w:rsidRPr="0001304C" w:rsidRDefault="007D45D0" w:rsidP="007D45D0">
      <w:pPr>
        <w:autoSpaceDE w:val="0"/>
        <w:autoSpaceDN w:val="0"/>
        <w:adjustRightInd w:val="0"/>
        <w:spacing w:after="0" w:line="240" w:lineRule="auto"/>
        <w:rPr>
          <w:rFonts w:cs="Calibri"/>
        </w:rPr>
      </w:pPr>
      <w:r>
        <w:rPr>
          <w:rFonts w:cs="Calibri"/>
          <w:b/>
          <w:bCs/>
          <w:noProof/>
          <w:u w:val="single"/>
          <w:lang w:val="en-GB" w:eastAsia="en-GB"/>
        </w:rPr>
        <mc:AlternateContent>
          <mc:Choice Requires="wps">
            <w:drawing>
              <wp:anchor distT="0" distB="0" distL="114300" distR="114300" simplePos="0" relativeHeight="251662336" behindDoc="1" locked="0" layoutInCell="1" allowOverlap="1">
                <wp:simplePos x="0" y="0"/>
                <wp:positionH relativeFrom="column">
                  <wp:posOffset>3819525</wp:posOffset>
                </wp:positionH>
                <wp:positionV relativeFrom="paragraph">
                  <wp:posOffset>91440</wp:posOffset>
                </wp:positionV>
                <wp:extent cx="2743835" cy="1866265"/>
                <wp:effectExtent l="6350" t="8890" r="12065" b="10795"/>
                <wp:wrapTight wrapText="bothSides">
                  <wp:wrapPolygon edited="0">
                    <wp:start x="-75" y="-132"/>
                    <wp:lineTo x="-75" y="21468"/>
                    <wp:lineTo x="21675" y="21468"/>
                    <wp:lineTo x="21675" y="-132"/>
                    <wp:lineTo x="-75" y="-132"/>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1866265"/>
                        </a:xfrm>
                        <a:prstGeom prst="rect">
                          <a:avLst/>
                        </a:prstGeom>
                        <a:solidFill>
                          <a:srgbClr val="FFFFFF"/>
                        </a:solidFill>
                        <a:ln w="9525">
                          <a:solidFill>
                            <a:srgbClr val="0A9090"/>
                          </a:solidFill>
                          <a:miter lim="800000"/>
                          <a:headEnd/>
                          <a:tailEnd/>
                        </a:ln>
                      </wps:spPr>
                      <wps:txbx>
                        <w:txbxContent>
                          <w:p w:rsidR="007D45D0" w:rsidRPr="00113783" w:rsidRDefault="007D45D0" w:rsidP="007D45D0">
                            <w:pPr>
                              <w:spacing w:after="0"/>
                              <w:rPr>
                                <w:b/>
                                <w:color w:val="0A9090"/>
                                <w:u w:val="single"/>
                              </w:rPr>
                            </w:pPr>
                            <w:r w:rsidRPr="00113783">
                              <w:rPr>
                                <w:b/>
                                <w:color w:val="0A9090"/>
                                <w:u w:val="single"/>
                              </w:rPr>
                              <w:t>Key words and phrases for this unit:</w:t>
                            </w:r>
                          </w:p>
                          <w:p w:rsidR="007D45D0" w:rsidRPr="00113783" w:rsidRDefault="007D45D0" w:rsidP="007D45D0">
                            <w:pPr>
                              <w:spacing w:after="0"/>
                              <w:rPr>
                                <w:color w:val="0A9090"/>
                              </w:rPr>
                            </w:pPr>
                            <w:r w:rsidRPr="00113783">
                              <w:rPr>
                                <w:color w:val="0A9090"/>
                              </w:rPr>
                              <w:t xml:space="preserve">• follow </w:t>
                            </w:r>
                            <w:proofErr w:type="spellStart"/>
                            <w:r w:rsidRPr="00113783">
                              <w:rPr>
                                <w:color w:val="0A9090"/>
                              </w:rPr>
                              <w:t>organisational</w:t>
                            </w:r>
                            <w:proofErr w:type="spellEnd"/>
                            <w:r w:rsidRPr="00113783">
                              <w:rPr>
                                <w:color w:val="0A9090"/>
                              </w:rPr>
                              <w:t xml:space="preserve"> procedures</w:t>
                            </w:r>
                          </w:p>
                          <w:p w:rsidR="007D45D0" w:rsidRPr="00113783" w:rsidRDefault="007D45D0" w:rsidP="007D45D0">
                            <w:pPr>
                              <w:spacing w:after="0"/>
                              <w:rPr>
                                <w:color w:val="0A9090"/>
                              </w:rPr>
                            </w:pPr>
                            <w:r w:rsidRPr="00113783">
                              <w:rPr>
                                <w:color w:val="0A9090"/>
                              </w:rPr>
                              <w:t xml:space="preserve">• </w:t>
                            </w:r>
                            <w:proofErr w:type="spellStart"/>
                            <w:r w:rsidRPr="00113783">
                              <w:rPr>
                                <w:color w:val="0A9090"/>
                              </w:rPr>
                              <w:t>recognise</w:t>
                            </w:r>
                            <w:proofErr w:type="spellEnd"/>
                            <w:r w:rsidRPr="00113783">
                              <w:rPr>
                                <w:color w:val="0A9090"/>
                              </w:rPr>
                              <w:t xml:space="preserve"> limitations</w:t>
                            </w:r>
                          </w:p>
                          <w:p w:rsidR="007D45D0" w:rsidRPr="00113783" w:rsidRDefault="007D45D0" w:rsidP="007D45D0">
                            <w:pPr>
                              <w:spacing w:after="0"/>
                              <w:rPr>
                                <w:color w:val="0A9090"/>
                              </w:rPr>
                            </w:pPr>
                            <w:r w:rsidRPr="00113783">
                              <w:rPr>
                                <w:color w:val="0A9090"/>
                              </w:rPr>
                              <w:t>• refer on</w:t>
                            </w:r>
                          </w:p>
                          <w:p w:rsidR="007D45D0" w:rsidRPr="00113783" w:rsidRDefault="007D45D0" w:rsidP="007D45D0">
                            <w:pPr>
                              <w:spacing w:after="0"/>
                              <w:rPr>
                                <w:color w:val="0A9090"/>
                              </w:rPr>
                            </w:pPr>
                            <w:r w:rsidRPr="00113783">
                              <w:rPr>
                                <w:color w:val="0A9090"/>
                              </w:rPr>
                              <w:t>• follow external regulations</w:t>
                            </w:r>
                          </w:p>
                          <w:p w:rsidR="007D45D0" w:rsidRPr="00113783" w:rsidRDefault="007D45D0" w:rsidP="007D45D0">
                            <w:pPr>
                              <w:spacing w:after="0"/>
                              <w:rPr>
                                <w:color w:val="0A9090"/>
                              </w:rPr>
                            </w:pPr>
                            <w:r w:rsidRPr="00113783">
                              <w:rPr>
                                <w:color w:val="0A9090"/>
                              </w:rPr>
                              <w:t>• follow external legislation</w:t>
                            </w:r>
                          </w:p>
                          <w:p w:rsidR="007D45D0" w:rsidRPr="00113783" w:rsidRDefault="007D45D0" w:rsidP="007D45D0">
                            <w:pPr>
                              <w:spacing w:after="0"/>
                              <w:rPr>
                                <w:color w:val="0A9090"/>
                              </w:rPr>
                            </w:pPr>
                            <w:r w:rsidRPr="00113783">
                              <w:rPr>
                                <w:color w:val="0A9090"/>
                              </w:rPr>
                              <w:t>• work safely</w:t>
                            </w:r>
                          </w:p>
                          <w:p w:rsidR="007D45D0" w:rsidRPr="00113783" w:rsidRDefault="007D45D0" w:rsidP="007D45D0">
                            <w:pPr>
                              <w:spacing w:after="0"/>
                              <w:rPr>
                                <w:color w:val="0A9090"/>
                              </w:rPr>
                            </w:pPr>
                            <w:r w:rsidRPr="00113783">
                              <w:rPr>
                                <w:color w:val="0A9090"/>
                              </w:rPr>
                              <w:t>• respect confidentiality</w:t>
                            </w:r>
                          </w:p>
                          <w:p w:rsidR="007D45D0" w:rsidRPr="00113783" w:rsidRDefault="007D45D0" w:rsidP="007D45D0">
                            <w:pPr>
                              <w:spacing w:after="0"/>
                              <w:rPr>
                                <w:color w:val="0A9090"/>
                              </w:rPr>
                            </w:pPr>
                            <w:r w:rsidRPr="00113783">
                              <w:rPr>
                                <w:color w:val="0A9090"/>
                              </w:rPr>
                              <w:t xml:space="preserve">• </w:t>
                            </w:r>
                            <w:proofErr w:type="gramStart"/>
                            <w:r w:rsidRPr="00113783">
                              <w:rPr>
                                <w:color w:val="0A9090"/>
                              </w:rPr>
                              <w:t>awareness</w:t>
                            </w:r>
                            <w:proofErr w:type="gramEnd"/>
                            <w:r w:rsidRPr="00113783">
                              <w:rPr>
                                <w:color w:val="0A9090"/>
                              </w:rPr>
                              <w:t xml:space="preserve"> of security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28" type="#_x0000_t202" style="position:absolute;margin-left:300.75pt;margin-top:7.2pt;width:216.05pt;height:146.9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" strokecolor="#0a9090">
                <v:textbox style="mso-fit-shape-to-text:t">
                  <w:txbxContent>
                    <w:p w:rsidR="007D45D0" w:rsidRPr="00113783" w:rsidRDefault="007D45D0" w:rsidP="007D45D0">
                      <w:pPr>
                        <w:spacing w:after="0"/>
                        <w:rPr>
                          <w:b/>
                          <w:color w:val="0A9090"/>
                          <w:u w:val="single"/>
                        </w:rPr>
                      </w:pPr>
                      <w:r w:rsidRPr="00113783">
                        <w:rPr>
                          <w:b/>
                          <w:color w:val="0A9090"/>
                          <w:u w:val="single"/>
                        </w:rPr>
                        <w:t>Key words and phrases for this unit:</w:t>
                      </w:r>
                    </w:p>
                    <w:p w:rsidR="007D45D0" w:rsidRPr="00113783" w:rsidRDefault="007D45D0" w:rsidP="007D45D0">
                      <w:pPr>
                        <w:spacing w:after="0"/>
                        <w:rPr>
                          <w:color w:val="0A9090"/>
                        </w:rPr>
                      </w:pPr>
                      <w:r w:rsidRPr="00113783">
                        <w:rPr>
                          <w:color w:val="0A9090"/>
                        </w:rPr>
                        <w:t xml:space="preserve">• follow </w:t>
                      </w:r>
                      <w:proofErr w:type="spellStart"/>
                      <w:r w:rsidRPr="00113783">
                        <w:rPr>
                          <w:color w:val="0A9090"/>
                        </w:rPr>
                        <w:t>organisational</w:t>
                      </w:r>
                      <w:proofErr w:type="spellEnd"/>
                      <w:r w:rsidRPr="00113783">
                        <w:rPr>
                          <w:color w:val="0A9090"/>
                        </w:rPr>
                        <w:t xml:space="preserve"> procedures</w:t>
                      </w:r>
                    </w:p>
                    <w:p w:rsidR="007D45D0" w:rsidRPr="00113783" w:rsidRDefault="007D45D0" w:rsidP="007D45D0">
                      <w:pPr>
                        <w:spacing w:after="0"/>
                        <w:rPr>
                          <w:color w:val="0A9090"/>
                        </w:rPr>
                      </w:pPr>
                      <w:r w:rsidRPr="00113783">
                        <w:rPr>
                          <w:color w:val="0A9090"/>
                        </w:rPr>
                        <w:t xml:space="preserve">• </w:t>
                      </w:r>
                      <w:proofErr w:type="spellStart"/>
                      <w:r w:rsidRPr="00113783">
                        <w:rPr>
                          <w:color w:val="0A9090"/>
                        </w:rPr>
                        <w:t>recognise</w:t>
                      </w:r>
                      <w:proofErr w:type="spellEnd"/>
                      <w:r w:rsidRPr="00113783">
                        <w:rPr>
                          <w:color w:val="0A9090"/>
                        </w:rPr>
                        <w:t xml:space="preserve"> limitations</w:t>
                      </w:r>
                    </w:p>
                    <w:p w:rsidR="007D45D0" w:rsidRPr="00113783" w:rsidRDefault="007D45D0" w:rsidP="007D45D0">
                      <w:pPr>
                        <w:spacing w:after="0"/>
                        <w:rPr>
                          <w:color w:val="0A9090"/>
                        </w:rPr>
                      </w:pPr>
                      <w:r w:rsidRPr="00113783">
                        <w:rPr>
                          <w:color w:val="0A9090"/>
                        </w:rPr>
                        <w:t>• refer on</w:t>
                      </w:r>
                    </w:p>
                    <w:p w:rsidR="007D45D0" w:rsidRPr="00113783" w:rsidRDefault="007D45D0" w:rsidP="007D45D0">
                      <w:pPr>
                        <w:spacing w:after="0"/>
                        <w:rPr>
                          <w:color w:val="0A9090"/>
                        </w:rPr>
                      </w:pPr>
                      <w:r w:rsidRPr="00113783">
                        <w:rPr>
                          <w:color w:val="0A9090"/>
                        </w:rPr>
                        <w:t>• follow external regulations</w:t>
                      </w:r>
                    </w:p>
                    <w:p w:rsidR="007D45D0" w:rsidRPr="00113783" w:rsidRDefault="007D45D0" w:rsidP="007D45D0">
                      <w:pPr>
                        <w:spacing w:after="0"/>
                        <w:rPr>
                          <w:color w:val="0A9090"/>
                        </w:rPr>
                      </w:pPr>
                      <w:r w:rsidRPr="00113783">
                        <w:rPr>
                          <w:color w:val="0A9090"/>
                        </w:rPr>
                        <w:t>• follow external legislation</w:t>
                      </w:r>
                    </w:p>
                    <w:p w:rsidR="007D45D0" w:rsidRPr="00113783" w:rsidRDefault="007D45D0" w:rsidP="007D45D0">
                      <w:pPr>
                        <w:spacing w:after="0"/>
                        <w:rPr>
                          <w:color w:val="0A9090"/>
                        </w:rPr>
                      </w:pPr>
                      <w:r w:rsidRPr="00113783">
                        <w:rPr>
                          <w:color w:val="0A9090"/>
                        </w:rPr>
                        <w:t>• work safely</w:t>
                      </w:r>
                    </w:p>
                    <w:p w:rsidR="007D45D0" w:rsidRPr="00113783" w:rsidRDefault="007D45D0" w:rsidP="007D45D0">
                      <w:pPr>
                        <w:spacing w:after="0"/>
                        <w:rPr>
                          <w:color w:val="0A9090"/>
                        </w:rPr>
                      </w:pPr>
                      <w:r w:rsidRPr="00113783">
                        <w:rPr>
                          <w:color w:val="0A9090"/>
                        </w:rPr>
                        <w:t>• respect confidentiality</w:t>
                      </w:r>
                    </w:p>
                    <w:p w:rsidR="007D45D0" w:rsidRPr="00113783" w:rsidRDefault="007D45D0" w:rsidP="007D45D0">
                      <w:pPr>
                        <w:spacing w:after="0"/>
                        <w:rPr>
                          <w:color w:val="0A9090"/>
                        </w:rPr>
                      </w:pPr>
                      <w:r w:rsidRPr="00113783">
                        <w:rPr>
                          <w:color w:val="0A9090"/>
                        </w:rPr>
                        <w:t xml:space="preserve">• </w:t>
                      </w:r>
                      <w:proofErr w:type="gramStart"/>
                      <w:r w:rsidRPr="00113783">
                        <w:rPr>
                          <w:color w:val="0A9090"/>
                        </w:rPr>
                        <w:t>awareness</w:t>
                      </w:r>
                      <w:proofErr w:type="gramEnd"/>
                      <w:r w:rsidRPr="00113783">
                        <w:rPr>
                          <w:color w:val="0A9090"/>
                        </w:rPr>
                        <w:t xml:space="preserve"> of security</w:t>
                      </w:r>
                    </w:p>
                  </w:txbxContent>
                </v:textbox>
                <w10:wrap type="tight"/>
              </v:shape>
            </w:pict>
          </mc:Fallback>
        </mc:AlternateContent>
      </w:r>
      <w:r w:rsidRPr="0001304C">
        <w:rPr>
          <w:rFonts w:cs="Calibri"/>
          <w:b/>
          <w:u w:val="single"/>
        </w:rPr>
        <w:t>There are rules</w:t>
      </w:r>
      <w:r w:rsidRPr="0001304C">
        <w:rPr>
          <w:rFonts w:cs="Calibri"/>
        </w:rPr>
        <w:t xml:space="preserve"> in </w:t>
      </w:r>
      <w:proofErr w:type="spellStart"/>
      <w:r w:rsidRPr="0001304C">
        <w:rPr>
          <w:rFonts w:cs="Calibri"/>
        </w:rPr>
        <w:t>organisations</w:t>
      </w:r>
      <w:proofErr w:type="spellEnd"/>
      <w:r w:rsidRPr="0001304C">
        <w:rPr>
          <w:rFonts w:cs="Calibri"/>
        </w:rPr>
        <w:t xml:space="preserve"> that limit what you can and cannot do for customers.</w:t>
      </w:r>
    </w:p>
    <w:p w:rsidR="007D45D0" w:rsidRPr="0001304C" w:rsidRDefault="007D45D0" w:rsidP="007D45D0">
      <w:pPr>
        <w:autoSpaceDE w:val="0"/>
        <w:autoSpaceDN w:val="0"/>
        <w:adjustRightInd w:val="0"/>
        <w:spacing w:after="0" w:line="240" w:lineRule="auto"/>
        <w:rPr>
          <w:rFonts w:cs="Calibri"/>
        </w:rPr>
      </w:pPr>
      <w:r w:rsidRPr="0001304C">
        <w:rPr>
          <w:rFonts w:cs="Calibri"/>
        </w:rPr>
        <w:t xml:space="preserve">Some rules are set by your </w:t>
      </w:r>
      <w:proofErr w:type="spellStart"/>
      <w:r w:rsidRPr="0001304C">
        <w:rPr>
          <w:rFonts w:cs="Calibri"/>
        </w:rPr>
        <w:t>organisation</w:t>
      </w:r>
      <w:proofErr w:type="spellEnd"/>
      <w:r w:rsidRPr="0001304C">
        <w:rPr>
          <w:rFonts w:cs="Calibri"/>
        </w:rPr>
        <w:t xml:space="preserve"> and some are defined by law and apply to everybody’s jobs. Other rules are set by regulations that apply to particular industries. You need to know your </w:t>
      </w:r>
      <w:proofErr w:type="spellStart"/>
      <w:r w:rsidRPr="0001304C">
        <w:rPr>
          <w:rFonts w:cs="Calibri"/>
        </w:rPr>
        <w:t>organisation’s</w:t>
      </w:r>
      <w:proofErr w:type="spellEnd"/>
      <w:r w:rsidRPr="0001304C">
        <w:rPr>
          <w:rFonts w:cs="Calibri"/>
        </w:rPr>
        <w:t xml:space="preserve"> rules and procedures and how these limit what you can do for customers. You also need to be aware of the wider laws and regulations which are set outside of your </w:t>
      </w:r>
      <w:proofErr w:type="spellStart"/>
      <w:r w:rsidRPr="0001304C">
        <w:rPr>
          <w:rFonts w:cs="Calibri"/>
        </w:rPr>
        <w:t>organisation</w:t>
      </w:r>
      <w:proofErr w:type="spellEnd"/>
      <w:r w:rsidRPr="0001304C">
        <w:rPr>
          <w:rFonts w:cs="Calibri"/>
        </w:rPr>
        <w:t xml:space="preserve"> and how they apply to you and your job.</w:t>
      </w:r>
    </w:p>
    <w:p w:rsidR="007D45D0" w:rsidRPr="0001304C" w:rsidRDefault="007D45D0" w:rsidP="007D45D0">
      <w:pPr>
        <w:autoSpaceDE w:val="0"/>
        <w:autoSpaceDN w:val="0"/>
        <w:adjustRightInd w:val="0"/>
        <w:spacing w:after="0" w:line="240" w:lineRule="auto"/>
        <w:rPr>
          <w:rFonts w:cs="Calibri"/>
        </w:rPr>
      </w:pPr>
    </w:p>
    <w:tbl>
      <w:tblPr>
        <w:tblW w:w="0" w:type="auto"/>
        <w:shd w:val="clear" w:color="auto" w:fill="0A9090"/>
        <w:tblLook w:val="04A0" w:firstRow="1" w:lastRow="0" w:firstColumn="1" w:lastColumn="0" w:noHBand="0" w:noVBand="1"/>
      </w:tblPr>
      <w:tblGrid>
        <w:gridCol w:w="2178"/>
      </w:tblGrid>
      <w:tr w:rsidR="007D45D0" w:rsidRPr="0001304C" w:rsidTr="008C1CE6">
        <w:tc>
          <w:tcPr>
            <w:tcW w:w="2178" w:type="dxa"/>
            <w:shd w:val="clear" w:color="auto" w:fill="0A9090"/>
            <w:vAlign w:val="bottom"/>
          </w:tcPr>
          <w:p w:rsidR="007D45D0" w:rsidRPr="0001304C" w:rsidRDefault="007D45D0"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7D45D0" w:rsidRPr="0001304C" w:rsidRDefault="007D45D0" w:rsidP="007D45D0">
      <w:pPr>
        <w:pStyle w:val="Pa0"/>
        <w:rPr>
          <w:rStyle w:val="A5"/>
          <w:rFonts w:ascii="Calibri" w:hAnsi="Calibri" w:cs="Calibri"/>
        </w:rPr>
      </w:pPr>
      <w:r w:rsidRPr="0001304C">
        <w:rPr>
          <w:rStyle w:val="A5"/>
          <w:rFonts w:ascii="Calibri" w:hAnsi="Calibri" w:cs="Calibri"/>
          <w:sz w:val="28"/>
          <w:szCs w:val="28"/>
        </w:rPr>
        <w:t>1.</w:t>
      </w:r>
      <w:r w:rsidRPr="0001304C">
        <w:rPr>
          <w:rStyle w:val="A5"/>
          <w:rFonts w:ascii="Calibri" w:hAnsi="Calibri" w:cs="Calibri"/>
        </w:rPr>
        <w:t xml:space="preserve"> </w:t>
      </w:r>
      <w:r w:rsidRPr="0001304C">
        <w:rPr>
          <w:rStyle w:val="A5"/>
          <w:rFonts w:ascii="Calibri" w:hAnsi="Calibri" w:cs="Calibri"/>
          <w:b/>
          <w:sz w:val="22"/>
          <w:szCs w:val="22"/>
        </w:rPr>
        <w:t>Give 3 examples of organizational procedures and regulations that apply specifically to you and your job role</w:t>
      </w:r>
      <w:r w:rsidRPr="0001304C">
        <w:rPr>
          <w:rStyle w:val="A5"/>
          <w:rFonts w:ascii="Calibri" w:hAnsi="Calibri" w:cs="Calibri"/>
          <w:sz w:val="22"/>
          <w:szCs w:val="22"/>
        </w:rPr>
        <w:t xml:space="preserve">. </w:t>
      </w:r>
      <w:r w:rsidRPr="0001304C">
        <w:rPr>
          <w:rStyle w:val="A5"/>
          <w:rFonts w:ascii="Calibri" w:hAnsi="Calibri" w:cs="Calibri"/>
        </w:rPr>
        <w:t xml:space="preserve"> </w:t>
      </w:r>
      <w:proofErr w:type="gramStart"/>
      <w:r w:rsidRPr="0001304C">
        <w:rPr>
          <w:rStyle w:val="A5"/>
          <w:rFonts w:ascii="Calibri" w:hAnsi="Calibri" w:cs="Calibri"/>
          <w:i/>
          <w:sz w:val="16"/>
          <w:szCs w:val="16"/>
        </w:rPr>
        <w:t>5.ku.a</w:t>
      </w:r>
      <w:proofErr w:type="gramEnd"/>
      <w:r w:rsidRPr="0001304C">
        <w:rPr>
          <w:rStyle w:val="A5"/>
          <w:rFonts w:ascii="Calibri" w:hAnsi="Calibri" w:cs="Calibri"/>
          <w:i/>
          <w:sz w:val="16"/>
          <w:szCs w:val="16"/>
        </w:rPr>
        <w:t>;  5,ku.f</w:t>
      </w:r>
    </w:p>
    <w:p w:rsidR="007D45D0" w:rsidRPr="0001304C" w:rsidRDefault="007D45D0" w:rsidP="007D45D0">
      <w:pPr>
        <w:pStyle w:val="Default"/>
        <w:rPr>
          <w:rFonts w:ascii="Calibri" w:hAnsi="Calibri" w:cs="Calibri"/>
          <w:color w:val="auto"/>
          <w:sz w:val="20"/>
          <w:szCs w:val="20"/>
        </w:rPr>
      </w:pPr>
      <w:r>
        <w:rPr>
          <w:rFonts w:ascii="Calibri" w:hAnsi="Calibri" w:cs="Calibri"/>
          <w:noProof/>
          <w:color w:val="auto"/>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104140</wp:posOffset>
                </wp:positionV>
                <wp:extent cx="6864350" cy="2028825"/>
                <wp:effectExtent l="19050" t="18415" r="22225" b="196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2882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5pt;margin-top:8.2pt;width:540.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" strokecolor="#0a9090" strokeweight="2.25pt"/>
            </w:pict>
          </mc:Fallback>
        </mc:AlternateContent>
      </w: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Default="007D45D0" w:rsidP="007D45D0">
      <w:pPr>
        <w:pStyle w:val="Default"/>
        <w:rPr>
          <w:rFonts w:ascii="Calibri" w:hAnsi="Calibri" w:cs="Calibri"/>
          <w:color w:val="auto"/>
          <w:sz w:val="28"/>
          <w:szCs w:val="28"/>
        </w:rPr>
      </w:pPr>
    </w:p>
    <w:p w:rsidR="007D45D0" w:rsidRPr="0001304C" w:rsidRDefault="007D45D0" w:rsidP="007D45D0">
      <w:pPr>
        <w:pStyle w:val="Default"/>
        <w:rPr>
          <w:rFonts w:ascii="Calibri" w:hAnsi="Calibri" w:cs="Calibri"/>
          <w:color w:val="auto"/>
          <w:sz w:val="20"/>
          <w:szCs w:val="20"/>
        </w:rPr>
      </w:pPr>
      <w:r w:rsidRPr="0001304C">
        <w:rPr>
          <w:rFonts w:ascii="Calibri" w:hAnsi="Calibri" w:cs="Calibri"/>
          <w:color w:val="auto"/>
          <w:sz w:val="28"/>
          <w:szCs w:val="28"/>
        </w:rPr>
        <w:t>2.</w:t>
      </w:r>
      <w:r w:rsidRPr="0001304C">
        <w:rPr>
          <w:rFonts w:ascii="Calibri" w:hAnsi="Calibri" w:cs="Calibri"/>
          <w:color w:val="auto"/>
          <w:sz w:val="20"/>
          <w:szCs w:val="20"/>
        </w:rPr>
        <w:t xml:space="preserve"> </w:t>
      </w:r>
      <w:r w:rsidRPr="0001304C">
        <w:rPr>
          <w:rFonts w:ascii="Calibri" w:hAnsi="Calibri" w:cs="Calibri"/>
          <w:b/>
          <w:color w:val="auto"/>
          <w:sz w:val="22"/>
          <w:szCs w:val="22"/>
        </w:rPr>
        <w:t>Give 2 examples of procedures or processes where you have to involve a supervisor/manager.</w:t>
      </w:r>
      <w:r w:rsidRPr="0001304C">
        <w:rPr>
          <w:rFonts w:ascii="Calibri" w:hAnsi="Calibri" w:cs="Calibri"/>
          <w:color w:val="auto"/>
          <w:sz w:val="20"/>
          <w:szCs w:val="20"/>
        </w:rPr>
        <w:t xml:space="preserve"> </w:t>
      </w:r>
      <w:proofErr w:type="gramStart"/>
      <w:r w:rsidRPr="0001304C">
        <w:rPr>
          <w:rFonts w:ascii="Calibri" w:hAnsi="Calibri" w:cs="Calibri"/>
          <w:i/>
          <w:color w:val="auto"/>
          <w:sz w:val="16"/>
          <w:szCs w:val="20"/>
        </w:rPr>
        <w:t>5.ku.b</w:t>
      </w:r>
      <w:proofErr w:type="gramEnd"/>
    </w:p>
    <w:p w:rsidR="007D45D0" w:rsidRPr="0001304C" w:rsidRDefault="007D45D0" w:rsidP="007D45D0">
      <w:pPr>
        <w:pStyle w:val="Default"/>
        <w:rPr>
          <w:rFonts w:ascii="Calibri" w:hAnsi="Calibri" w:cs="Calibri"/>
          <w:color w:val="auto"/>
          <w:sz w:val="20"/>
          <w:szCs w:val="20"/>
        </w:rPr>
      </w:pPr>
      <w:r>
        <w:rPr>
          <w:rFonts w:ascii="Calibri" w:hAnsi="Calibri" w:cs="Calibri"/>
          <w:noProof/>
          <w:color w:val="auto"/>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104140</wp:posOffset>
                </wp:positionV>
                <wp:extent cx="6864350" cy="2148205"/>
                <wp:effectExtent l="19050" t="19685" r="22225" b="2286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14820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5pt;margin-top:8.2pt;width:540.5pt;height:1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" strokecolor="#0a9090" strokeweight="2.25pt"/>
            </w:pict>
          </mc:Fallback>
        </mc:AlternateContent>
      </w:r>
      <w:r w:rsidRPr="0001304C">
        <w:rPr>
          <w:rFonts w:ascii="Calibri" w:hAnsi="Calibri" w:cs="Calibri"/>
          <w:color w:val="auto"/>
          <w:sz w:val="20"/>
          <w:szCs w:val="20"/>
        </w:rPr>
        <w:t xml:space="preserve"> </w:t>
      </w: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Pa0"/>
        <w:rPr>
          <w:rStyle w:val="A5"/>
          <w:rFonts w:ascii="Calibri" w:hAnsi="Calibri" w:cs="Calibri"/>
          <w:i/>
          <w:sz w:val="16"/>
        </w:rPr>
      </w:pPr>
      <w:r w:rsidRPr="0001304C">
        <w:rPr>
          <w:rStyle w:val="A5"/>
          <w:rFonts w:ascii="Calibri" w:hAnsi="Calibri" w:cs="Calibri"/>
        </w:rPr>
        <w:br w:type="page"/>
      </w:r>
      <w:r w:rsidRPr="0001304C">
        <w:rPr>
          <w:rStyle w:val="A5"/>
          <w:rFonts w:ascii="Calibri" w:hAnsi="Calibri" w:cs="Calibri"/>
          <w:sz w:val="28"/>
          <w:szCs w:val="28"/>
        </w:rPr>
        <w:lastRenderedPageBreak/>
        <w:t xml:space="preserve">3. </w:t>
      </w:r>
      <w:r w:rsidRPr="0001304C">
        <w:rPr>
          <w:rStyle w:val="A5"/>
          <w:rFonts w:ascii="Calibri" w:hAnsi="Calibri" w:cs="Calibri"/>
          <w:b/>
          <w:sz w:val="22"/>
          <w:szCs w:val="22"/>
        </w:rPr>
        <w:t xml:space="preserve">Identify 3 health and safety risks or hazards that could face customers and describe what you’d do to ensure the safety of customers and/or their property. </w:t>
      </w:r>
      <w:r w:rsidRPr="0001304C">
        <w:rPr>
          <w:rStyle w:val="A5"/>
          <w:rFonts w:ascii="Calibri" w:hAnsi="Calibri" w:cs="Calibri"/>
        </w:rPr>
        <w:t xml:space="preserve"> </w:t>
      </w:r>
      <w:proofErr w:type="gramStart"/>
      <w:r w:rsidRPr="0001304C">
        <w:rPr>
          <w:rStyle w:val="A5"/>
          <w:rFonts w:ascii="Calibri" w:hAnsi="Calibri" w:cs="Calibri"/>
          <w:i/>
          <w:sz w:val="16"/>
        </w:rPr>
        <w:t>5.ku.c</w:t>
      </w:r>
      <w:proofErr w:type="gramEnd"/>
      <w:r w:rsidRPr="0001304C">
        <w:rPr>
          <w:rStyle w:val="A5"/>
          <w:rFonts w:ascii="Calibri" w:hAnsi="Calibri" w:cs="Calibri"/>
          <w:i/>
          <w:sz w:val="16"/>
        </w:rPr>
        <w:t xml:space="preserve">; </w:t>
      </w:r>
      <w:r w:rsidRPr="0001304C">
        <w:rPr>
          <w:rStyle w:val="A5"/>
          <w:rFonts w:ascii="Calibri" w:hAnsi="Calibri" w:cs="Calibri"/>
        </w:rPr>
        <w:t xml:space="preserve"> </w:t>
      </w:r>
      <w:r w:rsidRPr="0001304C">
        <w:rPr>
          <w:rStyle w:val="A5"/>
          <w:rFonts w:ascii="Calibri" w:hAnsi="Calibri" w:cs="Calibri"/>
          <w:i/>
          <w:sz w:val="16"/>
        </w:rPr>
        <w:t xml:space="preserve">5.ku,d; </w:t>
      </w:r>
      <w:r w:rsidRPr="0001304C">
        <w:rPr>
          <w:rStyle w:val="A5"/>
          <w:rFonts w:ascii="Calibri" w:hAnsi="Calibri" w:cs="Calibri"/>
          <w:i/>
          <w:sz w:val="16"/>
          <w:u w:val="single"/>
        </w:rPr>
        <w:t>21.ku.d</w:t>
      </w:r>
    </w:p>
    <w:p w:rsidR="007D45D0" w:rsidRPr="0001304C" w:rsidRDefault="007D45D0" w:rsidP="007D45D0">
      <w:pPr>
        <w:pStyle w:val="Default"/>
        <w:rPr>
          <w:rFonts w:ascii="Calibri" w:hAnsi="Calibri" w:cs="Calibri"/>
          <w:color w:val="auto"/>
          <w:sz w:val="20"/>
          <w:szCs w:val="20"/>
        </w:rPr>
      </w:pPr>
      <w:r>
        <w:rPr>
          <w:rFonts w:ascii="Calibri" w:hAnsi="Calibri" w:cs="Calibri"/>
          <w:noProof/>
          <w:color w:val="auto"/>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104140</wp:posOffset>
                </wp:positionV>
                <wp:extent cx="6864350" cy="2434590"/>
                <wp:effectExtent l="19050" t="21590" r="22225" b="2032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43459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5pt;margin-top:8.2pt;width:540.5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" strokecolor="#0a9090" strokeweight="2.25pt"/>
            </w:pict>
          </mc:Fallback>
        </mc:AlternateContent>
      </w: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r>
        <w:rPr>
          <w:rFonts w:ascii="Calibri" w:hAnsi="Calibri" w:cs="Calibri"/>
          <w:noProof/>
          <w:color w:val="auto"/>
          <w:lang w:val="en-GB" w:eastAsia="en-GB"/>
        </w:rPr>
        <w:drawing>
          <wp:anchor distT="0" distB="0" distL="114300" distR="114300" simplePos="0" relativeHeight="251675648" behindDoc="0" locked="0" layoutInCell="1" allowOverlap="1">
            <wp:simplePos x="0" y="0"/>
            <wp:positionH relativeFrom="column">
              <wp:posOffset>5497830</wp:posOffset>
            </wp:positionH>
            <wp:positionV relativeFrom="paragraph">
              <wp:posOffset>68580</wp:posOffset>
            </wp:positionV>
            <wp:extent cx="1379220" cy="1259840"/>
            <wp:effectExtent l="0" t="0" r="0" b="0"/>
            <wp:wrapNone/>
            <wp:docPr id="12" name="Picture 12" descr="http://actrav.itcilo.org/actrav-english/telearn/osh/com/10-1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ctrav.itcilo.org/actrav-english/telearn/osh/com/10-12u.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7922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rPr>
      </w:pPr>
    </w:p>
    <w:p w:rsidR="007D45D0" w:rsidRPr="0001304C" w:rsidRDefault="007D45D0" w:rsidP="007D45D0">
      <w:pPr>
        <w:pStyle w:val="Default"/>
        <w:rPr>
          <w:rFonts w:ascii="Calibri" w:hAnsi="Calibri" w:cs="Calibri"/>
          <w:color w:val="auto"/>
        </w:rPr>
      </w:pPr>
    </w:p>
    <w:p w:rsidR="007D45D0" w:rsidRDefault="007D45D0" w:rsidP="007D45D0">
      <w:pPr>
        <w:pStyle w:val="Default"/>
        <w:rPr>
          <w:rFonts w:ascii="Calibri" w:hAnsi="Calibri" w:cs="Calibri"/>
          <w:color w:val="auto"/>
          <w:sz w:val="28"/>
          <w:szCs w:val="28"/>
        </w:rPr>
      </w:pPr>
    </w:p>
    <w:p w:rsidR="007D45D0" w:rsidRPr="0001304C" w:rsidRDefault="007D45D0" w:rsidP="007D45D0">
      <w:pPr>
        <w:pStyle w:val="Default"/>
        <w:rPr>
          <w:rFonts w:ascii="Calibri" w:hAnsi="Calibri" w:cs="Calibri"/>
          <w:b/>
          <w:color w:val="auto"/>
          <w:sz w:val="22"/>
          <w:szCs w:val="22"/>
        </w:rPr>
      </w:pPr>
      <w:r w:rsidRPr="0001304C">
        <w:rPr>
          <w:rFonts w:ascii="Calibri" w:hAnsi="Calibri" w:cs="Calibri"/>
          <w:color w:val="auto"/>
          <w:sz w:val="28"/>
          <w:szCs w:val="28"/>
        </w:rPr>
        <w:t>5.</w:t>
      </w:r>
      <w:r w:rsidRPr="0001304C">
        <w:rPr>
          <w:rFonts w:ascii="Calibri" w:hAnsi="Calibri" w:cs="Calibri"/>
          <w:color w:val="auto"/>
          <w:sz w:val="20"/>
          <w:szCs w:val="20"/>
        </w:rPr>
        <w:t xml:space="preserve"> </w:t>
      </w:r>
      <w:r w:rsidRPr="0001304C">
        <w:rPr>
          <w:rFonts w:ascii="Calibri" w:hAnsi="Calibri" w:cs="Calibri"/>
          <w:b/>
          <w:color w:val="auto"/>
          <w:sz w:val="22"/>
          <w:szCs w:val="22"/>
        </w:rPr>
        <w:t>In your job role give two examples of health and safety procedures that instruct</w:t>
      </w:r>
    </w:p>
    <w:p w:rsidR="007D45D0" w:rsidRPr="0001304C" w:rsidRDefault="007D45D0" w:rsidP="007D45D0">
      <w:pPr>
        <w:pStyle w:val="Default"/>
        <w:rPr>
          <w:rFonts w:ascii="Calibri" w:hAnsi="Calibri" w:cs="Calibri"/>
          <w:i/>
          <w:color w:val="auto"/>
          <w:sz w:val="16"/>
          <w:szCs w:val="20"/>
        </w:rPr>
      </w:pPr>
      <w:proofErr w:type="gramStart"/>
      <w:r w:rsidRPr="0001304C">
        <w:rPr>
          <w:rFonts w:ascii="Calibri" w:hAnsi="Calibri" w:cs="Calibri"/>
          <w:b/>
          <w:color w:val="auto"/>
          <w:sz w:val="22"/>
          <w:szCs w:val="22"/>
        </w:rPr>
        <w:t>you</w:t>
      </w:r>
      <w:proofErr w:type="gramEnd"/>
      <w:r w:rsidRPr="0001304C">
        <w:rPr>
          <w:rFonts w:ascii="Calibri" w:hAnsi="Calibri" w:cs="Calibri"/>
          <w:b/>
          <w:color w:val="auto"/>
          <w:sz w:val="22"/>
          <w:szCs w:val="22"/>
        </w:rPr>
        <w:t xml:space="preserve"> in what you can and cannot do. </w:t>
      </w:r>
      <w:proofErr w:type="gramStart"/>
      <w:r w:rsidRPr="0001304C">
        <w:rPr>
          <w:rFonts w:ascii="Calibri" w:hAnsi="Calibri" w:cs="Calibri"/>
          <w:i/>
          <w:color w:val="auto"/>
          <w:sz w:val="16"/>
          <w:szCs w:val="20"/>
        </w:rPr>
        <w:t>5.ku.g</w:t>
      </w:r>
      <w:proofErr w:type="gramEnd"/>
      <w:r w:rsidRPr="0001304C">
        <w:rPr>
          <w:rFonts w:ascii="Calibri" w:hAnsi="Calibri" w:cs="Calibri"/>
          <w:i/>
          <w:color w:val="auto"/>
          <w:sz w:val="16"/>
          <w:szCs w:val="20"/>
        </w:rPr>
        <w:t xml:space="preserve">; </w:t>
      </w:r>
      <w:r w:rsidRPr="0001304C">
        <w:rPr>
          <w:rStyle w:val="A5"/>
          <w:rFonts w:ascii="Calibri" w:hAnsi="Calibri" w:cs="Calibri"/>
          <w:i/>
          <w:color w:val="auto"/>
          <w:sz w:val="16"/>
          <w:u w:val="single"/>
        </w:rPr>
        <w:t>21.ku.d</w:t>
      </w:r>
    </w:p>
    <w:p w:rsidR="007D45D0" w:rsidRPr="0001304C" w:rsidRDefault="007D45D0" w:rsidP="007D45D0">
      <w:pPr>
        <w:pStyle w:val="Default"/>
        <w:rPr>
          <w:rFonts w:ascii="Calibri" w:hAnsi="Calibri" w:cs="Calibri"/>
          <w:color w:val="auto"/>
          <w:sz w:val="20"/>
          <w:szCs w:val="20"/>
        </w:rPr>
      </w:pPr>
      <w:r>
        <w:rPr>
          <w:rFonts w:ascii="Calibri" w:hAnsi="Calibri" w:cs="Calibri"/>
          <w:noProof/>
          <w:color w:val="auto"/>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85725</wp:posOffset>
                </wp:positionV>
                <wp:extent cx="6864350" cy="2418715"/>
                <wp:effectExtent l="19050" t="23495" r="22225" b="1524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41871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5pt;margin-top:6.75pt;width:540.5pt;height:1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" strokecolor="#0a9090" strokeweight="2.25pt"/>
            </w:pict>
          </mc:Fallback>
        </mc:AlternateContent>
      </w: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r>
        <w:rPr>
          <w:rFonts w:ascii="Calibri" w:hAnsi="Calibri" w:cs="Calibri"/>
          <w:noProof/>
          <w:color w:val="auto"/>
          <w:lang w:val="en-GB" w:eastAsia="en-GB"/>
        </w:rPr>
        <w:drawing>
          <wp:anchor distT="0" distB="0" distL="114300" distR="114300" simplePos="0" relativeHeight="251676672" behindDoc="0" locked="0" layoutInCell="1" allowOverlap="1">
            <wp:simplePos x="0" y="0"/>
            <wp:positionH relativeFrom="column">
              <wp:posOffset>5478145</wp:posOffset>
            </wp:positionH>
            <wp:positionV relativeFrom="paragraph">
              <wp:posOffset>119380</wp:posOffset>
            </wp:positionV>
            <wp:extent cx="1408430" cy="998220"/>
            <wp:effectExtent l="0" t="0" r="1270" b="0"/>
            <wp:wrapNone/>
            <wp:docPr id="10" name="Picture 10" descr="http://informit.mit.edu/ehs-ms/images/proced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formit.mit.edu/ehs-ms/images/procedure.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08430"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32"/>
          <w:szCs w:val="20"/>
        </w:rPr>
      </w:pPr>
    </w:p>
    <w:p w:rsidR="007D45D0" w:rsidRPr="0001304C" w:rsidRDefault="007D45D0" w:rsidP="007D45D0">
      <w:pPr>
        <w:pStyle w:val="Default"/>
        <w:ind w:right="-180"/>
        <w:rPr>
          <w:rFonts w:ascii="Calibri" w:hAnsi="Calibri" w:cs="Calibri"/>
          <w:color w:val="auto"/>
          <w:sz w:val="20"/>
          <w:szCs w:val="20"/>
        </w:rPr>
      </w:pPr>
      <w:r w:rsidRPr="0001304C">
        <w:rPr>
          <w:rFonts w:ascii="Calibri" w:hAnsi="Calibri" w:cs="Calibri"/>
          <w:color w:val="auto"/>
          <w:sz w:val="20"/>
          <w:szCs w:val="20"/>
        </w:rPr>
        <w:t xml:space="preserve">                                                                                                                                                      </w:t>
      </w:r>
    </w:p>
    <w:p w:rsidR="007D45D0" w:rsidRPr="0001304C" w:rsidRDefault="007D45D0" w:rsidP="007D45D0">
      <w:pPr>
        <w:pStyle w:val="Default"/>
        <w:rPr>
          <w:rFonts w:ascii="Calibri" w:hAnsi="Calibri" w:cs="Calibri"/>
          <w:color w:val="auto"/>
        </w:rPr>
      </w:pPr>
    </w:p>
    <w:p w:rsidR="007D45D0" w:rsidRDefault="007D45D0" w:rsidP="007D45D0">
      <w:pPr>
        <w:pStyle w:val="Default"/>
        <w:rPr>
          <w:rStyle w:val="A5"/>
          <w:rFonts w:ascii="Calibri" w:hAnsi="Calibri" w:cs="Calibri"/>
          <w:color w:val="auto"/>
          <w:sz w:val="28"/>
          <w:szCs w:val="28"/>
        </w:rPr>
      </w:pPr>
    </w:p>
    <w:p w:rsidR="007D45D0" w:rsidRPr="0001304C" w:rsidRDefault="007D45D0" w:rsidP="007D45D0">
      <w:pPr>
        <w:pStyle w:val="Default"/>
        <w:rPr>
          <w:rFonts w:ascii="Calibri" w:hAnsi="Calibri" w:cs="Calibri"/>
          <w:color w:val="auto"/>
          <w:sz w:val="20"/>
          <w:szCs w:val="20"/>
        </w:rPr>
      </w:pPr>
      <w:r w:rsidRPr="0001304C">
        <w:rPr>
          <w:rStyle w:val="A5"/>
          <w:rFonts w:ascii="Calibri" w:hAnsi="Calibri" w:cs="Calibri"/>
          <w:color w:val="auto"/>
          <w:sz w:val="28"/>
          <w:szCs w:val="28"/>
        </w:rPr>
        <w:t>4</w:t>
      </w:r>
      <w:r w:rsidRPr="0001304C">
        <w:rPr>
          <w:rStyle w:val="A5"/>
          <w:rFonts w:ascii="Calibri" w:hAnsi="Calibri" w:cs="Calibri"/>
          <w:color w:val="auto"/>
        </w:rPr>
        <w:t>.</w:t>
      </w:r>
      <w:r w:rsidRPr="0001304C">
        <w:rPr>
          <w:rStyle w:val="A5"/>
          <w:rFonts w:ascii="Calibri" w:hAnsi="Calibri" w:cs="Calibri"/>
          <w:b/>
          <w:color w:val="auto"/>
          <w:sz w:val="22"/>
        </w:rPr>
        <w:t xml:space="preserve"> Explain the importance of customer confidentiality of information belonging to both the </w:t>
      </w:r>
      <w:proofErr w:type="spellStart"/>
      <w:r w:rsidRPr="0001304C">
        <w:rPr>
          <w:rStyle w:val="A5"/>
          <w:rFonts w:ascii="Calibri" w:hAnsi="Calibri" w:cs="Calibri"/>
          <w:b/>
          <w:color w:val="auto"/>
          <w:sz w:val="22"/>
        </w:rPr>
        <w:t>organisation</w:t>
      </w:r>
      <w:proofErr w:type="spellEnd"/>
      <w:r w:rsidRPr="0001304C">
        <w:rPr>
          <w:rStyle w:val="A5"/>
          <w:rFonts w:ascii="Calibri" w:hAnsi="Calibri" w:cs="Calibri"/>
          <w:b/>
          <w:color w:val="auto"/>
          <w:sz w:val="22"/>
        </w:rPr>
        <w:t xml:space="preserve"> and the customer and explain some of the limits of what you are allowed to do. </w:t>
      </w:r>
      <w:r w:rsidRPr="0001304C">
        <w:rPr>
          <w:rStyle w:val="A5"/>
          <w:rFonts w:ascii="Calibri" w:hAnsi="Calibri" w:cs="Calibri"/>
          <w:color w:val="auto"/>
        </w:rPr>
        <w:t xml:space="preserve"> </w:t>
      </w:r>
      <w:proofErr w:type="gramStart"/>
      <w:r w:rsidRPr="0001304C">
        <w:rPr>
          <w:rStyle w:val="A5"/>
          <w:rFonts w:ascii="Calibri" w:hAnsi="Calibri" w:cs="Calibri"/>
          <w:i/>
          <w:color w:val="auto"/>
          <w:sz w:val="16"/>
        </w:rPr>
        <w:t>5.ku.e</w:t>
      </w:r>
      <w:proofErr w:type="gramEnd"/>
    </w:p>
    <w:p w:rsidR="007D45D0" w:rsidRPr="0001304C" w:rsidRDefault="007D45D0" w:rsidP="007D45D0">
      <w:pPr>
        <w:pStyle w:val="Default"/>
        <w:rPr>
          <w:rFonts w:ascii="Calibri" w:hAnsi="Calibri" w:cs="Calibri"/>
          <w:color w:val="auto"/>
          <w:sz w:val="20"/>
          <w:szCs w:val="20"/>
        </w:rPr>
      </w:pPr>
      <w:r>
        <w:rPr>
          <w:rFonts w:ascii="Calibri" w:hAnsi="Calibri" w:cs="Calibri"/>
          <w:noProof/>
          <w:color w:val="auto"/>
          <w:sz w:val="20"/>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159385</wp:posOffset>
                </wp:positionV>
                <wp:extent cx="6864350" cy="2223770"/>
                <wp:effectExtent l="19050" t="15240" r="22225" b="184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22377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5pt;margin-top:12.55pt;width:540.5pt;height:17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" strokecolor="#0a9090" strokeweight="2.25pt"/>
            </w:pict>
          </mc:Fallback>
        </mc:AlternateContent>
      </w:r>
    </w:p>
    <w:p w:rsidR="007D45D0" w:rsidRPr="0001304C" w:rsidRDefault="007D45D0" w:rsidP="007D45D0">
      <w:pPr>
        <w:pStyle w:val="Default"/>
        <w:rPr>
          <w:rFonts w:ascii="Calibri" w:hAnsi="Calibri" w:cs="Calibri"/>
          <w:color w:val="auto"/>
          <w:sz w:val="20"/>
          <w:szCs w:val="20"/>
        </w:rPr>
      </w:pPr>
    </w:p>
    <w:p w:rsidR="007D45D0" w:rsidRPr="0001304C" w:rsidRDefault="007D45D0" w:rsidP="007D45D0">
      <w:pPr>
        <w:pStyle w:val="Default"/>
        <w:rPr>
          <w:rFonts w:ascii="Calibri" w:hAnsi="Calibri" w:cs="Calibri"/>
          <w:color w:val="auto"/>
          <w:sz w:val="20"/>
          <w:szCs w:val="20"/>
        </w:rPr>
      </w:pPr>
      <w:r w:rsidRPr="0001304C">
        <w:rPr>
          <w:rFonts w:ascii="Calibri" w:hAnsi="Calibri" w:cs="Calibri"/>
          <w:color w:val="auto"/>
          <w:sz w:val="20"/>
          <w:szCs w:val="20"/>
        </w:rPr>
        <w:br w:type="page"/>
      </w:r>
    </w:p>
    <w:tbl>
      <w:tblPr>
        <w:tblpPr w:leftFromText="180" w:rightFromText="180" w:vertAnchor="page" w:horzAnchor="margin" w:tblpY="1846"/>
        <w:tblW w:w="0" w:type="auto"/>
        <w:tblBorders>
          <w:top w:val="single" w:sz="18" w:space="0" w:color="0A9090"/>
          <w:left w:val="single" w:sz="18" w:space="0" w:color="0A9090"/>
          <w:bottom w:val="single" w:sz="18" w:space="0" w:color="0A9090"/>
          <w:right w:val="single" w:sz="18" w:space="0" w:color="0A9090"/>
          <w:insideH w:val="single" w:sz="18" w:space="0" w:color="0A9090"/>
          <w:insideV w:val="single" w:sz="18" w:space="0" w:color="0A9090"/>
        </w:tblBorders>
        <w:tblLook w:val="04A0" w:firstRow="1" w:lastRow="0" w:firstColumn="1" w:lastColumn="0" w:noHBand="0" w:noVBand="1"/>
      </w:tblPr>
      <w:tblGrid>
        <w:gridCol w:w="5508"/>
        <w:gridCol w:w="5400"/>
      </w:tblGrid>
      <w:tr w:rsidR="007D45D0" w:rsidRPr="0001304C" w:rsidTr="008C1CE6">
        <w:tc>
          <w:tcPr>
            <w:tcW w:w="10908" w:type="dxa"/>
            <w:gridSpan w:val="2"/>
          </w:tcPr>
          <w:p w:rsidR="007D45D0" w:rsidRPr="0001304C" w:rsidRDefault="007D45D0" w:rsidP="008C1CE6">
            <w:pPr>
              <w:pStyle w:val="Default"/>
              <w:rPr>
                <w:rFonts w:ascii="Calibri" w:hAnsi="Calibri" w:cs="Calibri"/>
                <w:b/>
                <w:color w:val="auto"/>
                <w:sz w:val="20"/>
                <w:szCs w:val="20"/>
              </w:rPr>
            </w:pPr>
            <w:r w:rsidRPr="0001304C">
              <w:rPr>
                <w:rFonts w:ascii="Calibri" w:hAnsi="Calibri" w:cs="Calibri"/>
                <w:b/>
                <w:color w:val="auto"/>
                <w:sz w:val="20"/>
                <w:szCs w:val="20"/>
              </w:rPr>
              <w:lastRenderedPageBreak/>
              <w:t xml:space="preserve">6. Explain how Equal Opportunities legislation affects what you can and can’t do in your job </w:t>
            </w:r>
            <w:r w:rsidRPr="0001304C">
              <w:rPr>
                <w:rFonts w:ascii="Calibri" w:hAnsi="Calibri" w:cs="Calibri"/>
                <w:i/>
                <w:color w:val="auto"/>
                <w:sz w:val="16"/>
                <w:szCs w:val="20"/>
              </w:rPr>
              <w:t>5.ku.g.i</w:t>
            </w:r>
          </w:p>
        </w:tc>
      </w:tr>
      <w:tr w:rsidR="007D45D0" w:rsidRPr="0001304C" w:rsidTr="008C1CE6">
        <w:trPr>
          <w:trHeight w:val="1980"/>
        </w:trPr>
        <w:tc>
          <w:tcPr>
            <w:tcW w:w="5508"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 do</w:t>
            </w:r>
          </w:p>
        </w:tc>
        <w:tc>
          <w:tcPr>
            <w:tcW w:w="5400"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can’t do</w:t>
            </w:r>
          </w:p>
        </w:tc>
      </w:tr>
      <w:tr w:rsidR="007D45D0" w:rsidRPr="0001304C" w:rsidTr="008C1CE6">
        <w:tc>
          <w:tcPr>
            <w:tcW w:w="10908" w:type="dxa"/>
            <w:gridSpan w:val="2"/>
          </w:tcPr>
          <w:p w:rsidR="007D45D0" w:rsidRPr="0001304C" w:rsidRDefault="007D45D0" w:rsidP="008C1CE6">
            <w:pPr>
              <w:pStyle w:val="Default"/>
              <w:rPr>
                <w:rFonts w:ascii="Calibri" w:hAnsi="Calibri" w:cs="Calibri"/>
                <w:b/>
                <w:color w:val="auto"/>
                <w:sz w:val="20"/>
                <w:szCs w:val="20"/>
              </w:rPr>
            </w:pPr>
            <w:r w:rsidRPr="0001304C">
              <w:rPr>
                <w:rFonts w:ascii="Calibri" w:hAnsi="Calibri" w:cs="Calibri"/>
                <w:b/>
                <w:color w:val="auto"/>
                <w:sz w:val="20"/>
                <w:szCs w:val="20"/>
              </w:rPr>
              <w:t xml:space="preserve">7. Explain how Disability Discrimination legislation affects what you can and can’t do in your job </w:t>
            </w:r>
            <w:r w:rsidRPr="0001304C">
              <w:rPr>
                <w:rFonts w:ascii="Calibri" w:hAnsi="Calibri" w:cs="Calibri"/>
                <w:i/>
                <w:color w:val="auto"/>
                <w:sz w:val="16"/>
                <w:szCs w:val="20"/>
              </w:rPr>
              <w:t>5.ku.g.ii</w:t>
            </w:r>
          </w:p>
        </w:tc>
      </w:tr>
      <w:tr w:rsidR="007D45D0" w:rsidRPr="0001304C" w:rsidTr="008C1CE6">
        <w:trPr>
          <w:trHeight w:val="2268"/>
        </w:trPr>
        <w:tc>
          <w:tcPr>
            <w:tcW w:w="5508"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 do</w:t>
            </w:r>
          </w:p>
        </w:tc>
        <w:tc>
          <w:tcPr>
            <w:tcW w:w="5400"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can’t do</w:t>
            </w:r>
          </w:p>
        </w:tc>
      </w:tr>
    </w:tbl>
    <w:p w:rsidR="007D45D0" w:rsidRPr="0001304C" w:rsidRDefault="007D45D0" w:rsidP="007D45D0">
      <w:pPr>
        <w:rPr>
          <w:rFonts w:cs="Calibri"/>
          <w:b/>
        </w:rPr>
      </w:pPr>
      <w:r w:rsidRPr="0001304C">
        <w:rPr>
          <w:rFonts w:cs="Calibri"/>
          <w:b/>
        </w:rPr>
        <w:t xml:space="preserve">Your </w:t>
      </w:r>
      <w:proofErr w:type="spellStart"/>
      <w:r w:rsidRPr="0001304C">
        <w:rPr>
          <w:rFonts w:cs="Calibri"/>
          <w:b/>
        </w:rPr>
        <w:t>organisation’s</w:t>
      </w:r>
      <w:proofErr w:type="spellEnd"/>
      <w:r w:rsidRPr="0001304C">
        <w:rPr>
          <w:rFonts w:cs="Calibri"/>
          <w:b/>
        </w:rPr>
        <w:t xml:space="preserve"> own policies are the best place to look for information if you’re unsure about any of these questions but for other, general, information try these internet sites:</w:t>
      </w:r>
    </w:p>
    <w:p w:rsidR="007D45D0" w:rsidRPr="0001304C" w:rsidRDefault="007D45D0" w:rsidP="007D45D0">
      <w:pPr>
        <w:rPr>
          <w:rFonts w:cs="Calibri"/>
        </w:rPr>
      </w:pPr>
      <w:r w:rsidRPr="0001304C">
        <w:rPr>
          <w:rFonts w:cs="Calibri"/>
        </w:rPr>
        <w:t>Equality and Diversity: http://www.aboutequalopportunities.co.uk/</w:t>
      </w:r>
    </w:p>
    <w:p w:rsidR="007D45D0" w:rsidRPr="0001304C" w:rsidRDefault="007D45D0" w:rsidP="007D45D0">
      <w:pPr>
        <w:rPr>
          <w:rFonts w:cs="Calibri"/>
        </w:rPr>
      </w:pPr>
      <w:r w:rsidRPr="0001304C">
        <w:rPr>
          <w:rFonts w:cs="Calibri"/>
        </w:rPr>
        <w:t xml:space="preserve">Disability Awareness: </w:t>
      </w:r>
      <w:r w:rsidRPr="0001304C">
        <w:rPr>
          <w:rFonts w:cs="Calibri"/>
          <w:sz w:val="16"/>
        </w:rPr>
        <w:t>http://www.direct.gov.uk/en/DisabledPeople/Employmentsupport/YourEmploymentRights/DG_4001071</w:t>
      </w:r>
    </w:p>
    <w:p w:rsidR="007D45D0" w:rsidRPr="0001304C" w:rsidRDefault="007D45D0" w:rsidP="007D45D0">
      <w:pPr>
        <w:rPr>
          <w:rFonts w:cs="Calibri"/>
        </w:rPr>
      </w:pPr>
      <w:r w:rsidRPr="0001304C">
        <w:rPr>
          <w:rFonts w:cs="Calibri"/>
        </w:rPr>
        <w:t>Data Protection: http://www.ico.gov.uk/for_organisations/data_protection_guide.aspx</w:t>
      </w:r>
    </w:p>
    <w:p w:rsidR="007D45D0" w:rsidRPr="0001304C" w:rsidRDefault="007D45D0" w:rsidP="007D45D0">
      <w:pPr>
        <w:rPr>
          <w:rFonts w:cs="Calibri"/>
        </w:rPr>
      </w:pPr>
      <w:r w:rsidRPr="0001304C">
        <w:rPr>
          <w:rFonts w:cs="Calibri"/>
        </w:rPr>
        <w:t>Health and Safety Legislation: http://www.hse.gov.uk/legislation/trace.htm</w:t>
      </w:r>
    </w:p>
    <w:p w:rsidR="007D45D0" w:rsidRPr="0001304C" w:rsidRDefault="007D45D0" w:rsidP="007D45D0">
      <w:pPr>
        <w:rPr>
          <w:rFonts w:cs="Calibri"/>
          <w:sz w:val="14"/>
        </w:rPr>
      </w:pPr>
      <w:r w:rsidRPr="0001304C">
        <w:rPr>
          <w:rFonts w:cs="Calibri"/>
        </w:rPr>
        <w:t xml:space="preserve">Employment Rights and Responsibilities: </w:t>
      </w:r>
      <w:r w:rsidRPr="0001304C">
        <w:rPr>
          <w:rFonts w:cs="Calibri"/>
          <w:sz w:val="14"/>
        </w:rPr>
        <w:t>http://www.adviceguide.org.uk/index/your_money/employment/basic_rights_at_work.htm</w:t>
      </w:r>
    </w:p>
    <w:tbl>
      <w:tblPr>
        <w:tblpPr w:leftFromText="180" w:rightFromText="180" w:vertAnchor="text" w:horzAnchor="margin" w:tblpY="693"/>
        <w:tblW w:w="0" w:type="auto"/>
        <w:tblBorders>
          <w:top w:val="single" w:sz="18" w:space="0" w:color="0A9090"/>
          <w:left w:val="single" w:sz="18" w:space="0" w:color="0A9090"/>
          <w:bottom w:val="single" w:sz="18" w:space="0" w:color="0A9090"/>
          <w:right w:val="single" w:sz="18" w:space="0" w:color="0A9090"/>
          <w:insideH w:val="single" w:sz="18" w:space="0" w:color="0A9090"/>
          <w:insideV w:val="single" w:sz="18" w:space="0" w:color="0A9090"/>
        </w:tblBorders>
        <w:tblLook w:val="04A0" w:firstRow="1" w:lastRow="0" w:firstColumn="1" w:lastColumn="0" w:noHBand="0" w:noVBand="1"/>
      </w:tblPr>
      <w:tblGrid>
        <w:gridCol w:w="5508"/>
        <w:gridCol w:w="5310"/>
      </w:tblGrid>
      <w:tr w:rsidR="007D45D0" w:rsidRPr="0001304C" w:rsidTr="008C1CE6">
        <w:tc>
          <w:tcPr>
            <w:tcW w:w="10818" w:type="dxa"/>
            <w:gridSpan w:val="2"/>
          </w:tcPr>
          <w:p w:rsidR="007D45D0" w:rsidRPr="0001304C" w:rsidRDefault="007D45D0" w:rsidP="008C1CE6">
            <w:pPr>
              <w:pStyle w:val="Default"/>
              <w:rPr>
                <w:rFonts w:ascii="Calibri" w:hAnsi="Calibri" w:cs="Calibri"/>
                <w:i/>
                <w:color w:val="auto"/>
                <w:sz w:val="16"/>
                <w:szCs w:val="20"/>
              </w:rPr>
            </w:pPr>
            <w:r w:rsidRPr="0001304C">
              <w:rPr>
                <w:rFonts w:ascii="Calibri" w:hAnsi="Calibri" w:cs="Calibri"/>
                <w:b/>
                <w:color w:val="auto"/>
                <w:sz w:val="20"/>
                <w:szCs w:val="20"/>
              </w:rPr>
              <w:t xml:space="preserve">8. Explain how Data Protection legislation affects what you can and can’t do in your job </w:t>
            </w:r>
            <w:r w:rsidRPr="0001304C">
              <w:rPr>
                <w:rFonts w:ascii="Calibri" w:hAnsi="Calibri" w:cs="Calibri"/>
                <w:i/>
                <w:color w:val="auto"/>
                <w:sz w:val="16"/>
                <w:szCs w:val="20"/>
              </w:rPr>
              <w:t>5.ku.g.iii</w:t>
            </w:r>
          </w:p>
        </w:tc>
      </w:tr>
      <w:tr w:rsidR="007D45D0" w:rsidRPr="0001304C" w:rsidTr="008C1CE6">
        <w:trPr>
          <w:trHeight w:val="2113"/>
        </w:trPr>
        <w:tc>
          <w:tcPr>
            <w:tcW w:w="5508"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 do</w:t>
            </w:r>
          </w:p>
        </w:tc>
        <w:tc>
          <w:tcPr>
            <w:tcW w:w="5310"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can’t do</w:t>
            </w:r>
          </w:p>
        </w:tc>
      </w:tr>
      <w:tr w:rsidR="007D45D0" w:rsidRPr="0001304C" w:rsidTr="008C1CE6">
        <w:tc>
          <w:tcPr>
            <w:tcW w:w="10818" w:type="dxa"/>
            <w:gridSpan w:val="2"/>
          </w:tcPr>
          <w:p w:rsidR="007D45D0" w:rsidRPr="0001304C" w:rsidRDefault="007D45D0" w:rsidP="008C1CE6">
            <w:pPr>
              <w:pStyle w:val="Default"/>
              <w:rPr>
                <w:rFonts w:ascii="Calibri" w:hAnsi="Calibri" w:cs="Calibri"/>
                <w:i/>
                <w:color w:val="auto"/>
                <w:sz w:val="16"/>
                <w:szCs w:val="20"/>
              </w:rPr>
            </w:pPr>
            <w:r w:rsidRPr="0001304C">
              <w:rPr>
                <w:rFonts w:ascii="Calibri" w:hAnsi="Calibri" w:cs="Calibri"/>
                <w:b/>
                <w:color w:val="auto"/>
                <w:sz w:val="20"/>
                <w:szCs w:val="20"/>
              </w:rPr>
              <w:t xml:space="preserve">9. Explain how Health and Safety legislation affects what you can and can’t do in your job </w:t>
            </w:r>
            <w:r w:rsidRPr="0001304C">
              <w:rPr>
                <w:rFonts w:ascii="Calibri" w:hAnsi="Calibri" w:cs="Calibri"/>
                <w:i/>
                <w:color w:val="auto"/>
                <w:sz w:val="16"/>
                <w:szCs w:val="20"/>
              </w:rPr>
              <w:t>5.ku.g.iv</w:t>
            </w:r>
          </w:p>
        </w:tc>
      </w:tr>
      <w:tr w:rsidR="007D45D0" w:rsidRPr="0001304C" w:rsidTr="008C1CE6">
        <w:trPr>
          <w:trHeight w:val="1964"/>
        </w:trPr>
        <w:tc>
          <w:tcPr>
            <w:tcW w:w="5508"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 do</w:t>
            </w:r>
          </w:p>
        </w:tc>
        <w:tc>
          <w:tcPr>
            <w:tcW w:w="5310" w:type="dxa"/>
          </w:tcPr>
          <w:p w:rsidR="007D45D0" w:rsidRPr="0001304C" w:rsidRDefault="007D45D0" w:rsidP="008C1CE6">
            <w:pPr>
              <w:pStyle w:val="Default"/>
              <w:rPr>
                <w:rFonts w:ascii="Calibri" w:hAnsi="Calibri" w:cs="Calibri"/>
                <w:color w:val="auto"/>
                <w:sz w:val="20"/>
                <w:szCs w:val="20"/>
              </w:rPr>
            </w:pPr>
            <w:r w:rsidRPr="0001304C">
              <w:rPr>
                <w:rFonts w:ascii="Calibri" w:hAnsi="Calibri" w:cs="Calibri"/>
                <w:color w:val="auto"/>
                <w:sz w:val="20"/>
                <w:szCs w:val="20"/>
              </w:rPr>
              <w:t>What I can’t do</w:t>
            </w:r>
          </w:p>
        </w:tc>
      </w:tr>
    </w:tbl>
    <w:p w:rsidR="00A67A9D" w:rsidRDefault="007D45D0" w:rsidP="007D45D0">
      <w:pPr>
        <w:spacing w:after="0"/>
        <w:rPr>
          <w:rFonts w:cs="Calibri"/>
        </w:rPr>
      </w:pPr>
      <w:r w:rsidRPr="0001304C">
        <w:rPr>
          <w:rFonts w:cs="Calibri"/>
        </w:rPr>
        <w:t xml:space="preserve">Consumer Protection: </w:t>
      </w:r>
      <w:hyperlink r:id="rId15" w:history="1">
        <w:r w:rsidR="00A67A9D" w:rsidRPr="0075018E">
          <w:rPr>
            <w:rStyle w:val="Hyperlink"/>
            <w:rFonts w:cs="Calibri"/>
          </w:rPr>
          <w:t>http://www.consumerrightsexpert.co.uk/</w:t>
        </w:r>
      </w:hyperlink>
    </w:p>
    <w:p w:rsidR="007D45D0" w:rsidRPr="0001304C" w:rsidRDefault="007D45D0" w:rsidP="007D45D0">
      <w:pPr>
        <w:spacing w:after="0"/>
        <w:rPr>
          <w:rFonts w:cs="Calibri"/>
        </w:rPr>
      </w:pPr>
      <w:r w:rsidRPr="0001304C">
        <w:rPr>
          <w:rFonts w:cs="Calibri"/>
        </w:rPr>
        <w:br w:type="page"/>
      </w:r>
    </w:p>
    <w:tbl>
      <w:tblPr>
        <w:tblpPr w:leftFromText="180" w:rightFromText="180" w:vertAnchor="text" w:horzAnchor="margin" w:tblpY="103"/>
        <w:tblW w:w="0" w:type="auto"/>
        <w:tblBorders>
          <w:top w:val="single" w:sz="18" w:space="0" w:color="0A9090"/>
          <w:left w:val="single" w:sz="18" w:space="0" w:color="0A9090"/>
          <w:bottom w:val="single" w:sz="18" w:space="0" w:color="0A9090"/>
          <w:right w:val="single" w:sz="18" w:space="0" w:color="0A9090"/>
          <w:insideH w:val="single" w:sz="18" w:space="0" w:color="0A9090"/>
          <w:insideV w:val="single" w:sz="18" w:space="0" w:color="0A9090"/>
        </w:tblBorders>
        <w:tblLook w:val="04A0" w:firstRow="1" w:lastRow="0" w:firstColumn="1" w:lastColumn="0" w:noHBand="0" w:noVBand="1"/>
      </w:tblPr>
      <w:tblGrid>
        <w:gridCol w:w="5508"/>
        <w:gridCol w:w="5310"/>
      </w:tblGrid>
      <w:tr w:rsidR="007D45D0" w:rsidRPr="0001304C" w:rsidTr="00A67A9D">
        <w:tc>
          <w:tcPr>
            <w:tcW w:w="10818" w:type="dxa"/>
            <w:gridSpan w:val="2"/>
          </w:tcPr>
          <w:p w:rsidR="007D45D0" w:rsidRPr="0001304C" w:rsidRDefault="007D45D0" w:rsidP="00A67A9D">
            <w:pPr>
              <w:pStyle w:val="Default"/>
              <w:rPr>
                <w:rFonts w:ascii="Calibri" w:hAnsi="Calibri" w:cs="Calibri"/>
                <w:i/>
                <w:color w:val="auto"/>
                <w:sz w:val="16"/>
                <w:szCs w:val="20"/>
              </w:rPr>
            </w:pPr>
            <w:bookmarkStart w:id="0" w:name="_GoBack"/>
            <w:bookmarkEnd w:id="0"/>
            <w:r w:rsidRPr="0001304C">
              <w:rPr>
                <w:rFonts w:ascii="Calibri" w:hAnsi="Calibri" w:cs="Calibri"/>
                <w:b/>
                <w:color w:val="auto"/>
                <w:sz w:val="20"/>
                <w:szCs w:val="20"/>
              </w:rPr>
              <w:lastRenderedPageBreak/>
              <w:t xml:space="preserve">10. Explain how employment responsibility and rights legislation affects what you can and can’t do in your job </w:t>
            </w:r>
            <w:r w:rsidRPr="0001304C">
              <w:rPr>
                <w:rFonts w:ascii="Calibri" w:hAnsi="Calibri" w:cs="Calibri"/>
                <w:i/>
                <w:color w:val="auto"/>
                <w:sz w:val="16"/>
                <w:szCs w:val="20"/>
              </w:rPr>
              <w:t>5.ku.g.v</w:t>
            </w:r>
          </w:p>
        </w:tc>
      </w:tr>
      <w:tr w:rsidR="007D45D0" w:rsidRPr="0001304C" w:rsidTr="00A67A9D">
        <w:trPr>
          <w:trHeight w:val="2028"/>
        </w:trPr>
        <w:tc>
          <w:tcPr>
            <w:tcW w:w="5508" w:type="dxa"/>
          </w:tcPr>
          <w:p w:rsidR="007D45D0" w:rsidRPr="0001304C" w:rsidRDefault="007D45D0" w:rsidP="00A67A9D">
            <w:pPr>
              <w:pStyle w:val="Default"/>
              <w:rPr>
                <w:rFonts w:ascii="Calibri" w:hAnsi="Calibri" w:cs="Calibri"/>
                <w:color w:val="auto"/>
                <w:sz w:val="20"/>
                <w:szCs w:val="20"/>
              </w:rPr>
            </w:pPr>
            <w:r w:rsidRPr="0001304C">
              <w:rPr>
                <w:rFonts w:ascii="Calibri" w:hAnsi="Calibri" w:cs="Calibri"/>
                <w:color w:val="auto"/>
                <w:sz w:val="20"/>
                <w:szCs w:val="20"/>
              </w:rPr>
              <w:t>What I can do</w:t>
            </w:r>
          </w:p>
        </w:tc>
        <w:tc>
          <w:tcPr>
            <w:tcW w:w="5310" w:type="dxa"/>
          </w:tcPr>
          <w:p w:rsidR="007D45D0" w:rsidRPr="0001304C" w:rsidRDefault="007D45D0" w:rsidP="00A67A9D">
            <w:pPr>
              <w:pStyle w:val="Default"/>
              <w:rPr>
                <w:rFonts w:ascii="Calibri" w:hAnsi="Calibri" w:cs="Calibri"/>
                <w:color w:val="auto"/>
                <w:sz w:val="20"/>
                <w:szCs w:val="20"/>
              </w:rPr>
            </w:pPr>
            <w:r w:rsidRPr="0001304C">
              <w:rPr>
                <w:rFonts w:ascii="Calibri" w:hAnsi="Calibri" w:cs="Calibri"/>
                <w:color w:val="auto"/>
                <w:sz w:val="20"/>
                <w:szCs w:val="20"/>
              </w:rPr>
              <w:t>What I can’t do</w:t>
            </w:r>
          </w:p>
        </w:tc>
      </w:tr>
      <w:tr w:rsidR="007D45D0" w:rsidRPr="0001304C" w:rsidTr="00A67A9D">
        <w:tc>
          <w:tcPr>
            <w:tcW w:w="10818" w:type="dxa"/>
            <w:gridSpan w:val="2"/>
          </w:tcPr>
          <w:p w:rsidR="007D45D0" w:rsidRPr="0001304C" w:rsidRDefault="007D45D0" w:rsidP="00A67A9D">
            <w:pPr>
              <w:pStyle w:val="Default"/>
              <w:rPr>
                <w:rFonts w:ascii="Calibri" w:hAnsi="Calibri" w:cs="Calibri"/>
                <w:i/>
                <w:color w:val="auto"/>
                <w:sz w:val="16"/>
                <w:szCs w:val="20"/>
              </w:rPr>
            </w:pPr>
            <w:r w:rsidRPr="0001304C">
              <w:rPr>
                <w:rFonts w:ascii="Calibri" w:hAnsi="Calibri" w:cs="Calibri"/>
                <w:b/>
                <w:color w:val="auto"/>
                <w:sz w:val="20"/>
                <w:szCs w:val="20"/>
              </w:rPr>
              <w:t xml:space="preserve">11. Explain how Consumer Protection legislation affects what you can and can’t do in your job </w:t>
            </w:r>
            <w:r w:rsidRPr="0001304C">
              <w:rPr>
                <w:rFonts w:ascii="Calibri" w:hAnsi="Calibri" w:cs="Calibri"/>
                <w:i/>
                <w:color w:val="auto"/>
                <w:sz w:val="16"/>
                <w:szCs w:val="20"/>
              </w:rPr>
              <w:t>5.ku.g.vi</w:t>
            </w:r>
          </w:p>
        </w:tc>
      </w:tr>
      <w:tr w:rsidR="007D45D0" w:rsidRPr="0001304C" w:rsidTr="00A67A9D">
        <w:trPr>
          <w:trHeight w:val="1975"/>
        </w:trPr>
        <w:tc>
          <w:tcPr>
            <w:tcW w:w="5508" w:type="dxa"/>
          </w:tcPr>
          <w:p w:rsidR="007D45D0" w:rsidRPr="0001304C" w:rsidRDefault="007D45D0" w:rsidP="00A67A9D">
            <w:pPr>
              <w:pStyle w:val="Default"/>
              <w:rPr>
                <w:rFonts w:ascii="Calibri" w:hAnsi="Calibri" w:cs="Calibri"/>
                <w:color w:val="auto"/>
                <w:sz w:val="20"/>
                <w:szCs w:val="20"/>
              </w:rPr>
            </w:pPr>
            <w:r w:rsidRPr="0001304C">
              <w:rPr>
                <w:rFonts w:ascii="Calibri" w:hAnsi="Calibri" w:cs="Calibri"/>
                <w:color w:val="auto"/>
                <w:sz w:val="20"/>
                <w:szCs w:val="20"/>
              </w:rPr>
              <w:t>What I can do</w:t>
            </w:r>
          </w:p>
        </w:tc>
        <w:tc>
          <w:tcPr>
            <w:tcW w:w="5310" w:type="dxa"/>
          </w:tcPr>
          <w:p w:rsidR="007D45D0" w:rsidRPr="0001304C" w:rsidRDefault="007D45D0" w:rsidP="00A67A9D">
            <w:pPr>
              <w:pStyle w:val="Default"/>
              <w:rPr>
                <w:rFonts w:ascii="Calibri" w:hAnsi="Calibri" w:cs="Calibri"/>
                <w:color w:val="auto"/>
                <w:sz w:val="20"/>
                <w:szCs w:val="20"/>
              </w:rPr>
            </w:pPr>
            <w:r w:rsidRPr="0001304C">
              <w:rPr>
                <w:rFonts w:ascii="Calibri" w:hAnsi="Calibri" w:cs="Calibri"/>
                <w:color w:val="auto"/>
                <w:sz w:val="20"/>
                <w:szCs w:val="20"/>
              </w:rPr>
              <w:t>What I can’t do</w:t>
            </w:r>
          </w:p>
        </w:tc>
      </w:tr>
    </w:tbl>
    <w:p w:rsidR="007D45D0" w:rsidRPr="0001304C" w:rsidRDefault="007D45D0" w:rsidP="007D45D0">
      <w:pPr>
        <w:pStyle w:val="Pa0"/>
        <w:spacing w:after="0"/>
        <w:rPr>
          <w:rFonts w:ascii="Calibri" w:hAnsi="Calibri" w:cs="Calibri"/>
          <w:sz w:val="20"/>
          <w:szCs w:val="20"/>
        </w:rPr>
      </w:pPr>
      <w:r w:rsidRPr="0001304C">
        <w:rPr>
          <w:rStyle w:val="A5"/>
          <w:rFonts w:ascii="Calibri" w:hAnsi="Calibri" w:cs="Calibri"/>
          <w:sz w:val="28"/>
          <w:szCs w:val="28"/>
        </w:rPr>
        <w:t xml:space="preserve">12. </w:t>
      </w:r>
      <w:r w:rsidRPr="0001304C">
        <w:rPr>
          <w:rStyle w:val="A5"/>
          <w:rFonts w:ascii="Calibri" w:hAnsi="Calibri" w:cs="Calibri"/>
          <w:b/>
          <w:sz w:val="22"/>
        </w:rPr>
        <w:t xml:space="preserve">Describe 3 of your employer’s security arrangements that apply to you.  (For example, computer security, access to buildings, management of cash on the premises etc.)  </w:t>
      </w:r>
      <w:proofErr w:type="gramStart"/>
      <w:r w:rsidRPr="0001304C">
        <w:rPr>
          <w:rFonts w:ascii="Calibri" w:hAnsi="Calibri" w:cs="Calibri"/>
          <w:i/>
          <w:sz w:val="16"/>
          <w:szCs w:val="20"/>
        </w:rPr>
        <w:t>5.ku.h</w:t>
      </w:r>
      <w:proofErr w:type="gramEnd"/>
    </w:p>
    <w:p w:rsidR="007D45D0" w:rsidRPr="0001304C" w:rsidRDefault="007D45D0" w:rsidP="007D45D0">
      <w:pPr>
        <w:pStyle w:val="Pa0"/>
        <w:spacing w:after="0"/>
        <w:rPr>
          <w:rStyle w:val="A1"/>
          <w:rFonts w:ascii="Calibri" w:hAnsi="Calibri" w:cs="Calibri"/>
          <w:color w:val="auto"/>
          <w:sz w:val="24"/>
          <w:szCs w:val="24"/>
        </w:rPr>
      </w:pPr>
      <w:r>
        <w:rPr>
          <w:rFonts w:ascii="Calibri" w:hAnsi="Calibri" w:cs="Calibri"/>
          <w:noProof/>
          <w:sz w:val="36"/>
          <w:szCs w:val="36"/>
          <w:lang w:val="en-GB" w:eastAsia="en-GB"/>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79375</wp:posOffset>
                </wp:positionV>
                <wp:extent cx="6864350" cy="1257300"/>
                <wp:effectExtent l="19050" t="21590" r="22225" b="1651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25730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2pt;margin-top:6.25pt;width:540.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" strokecolor="#0a9090" strokeweight="2.25pt"/>
            </w:pict>
          </mc:Fallback>
        </mc:AlternateContent>
      </w:r>
    </w:p>
    <w:p w:rsidR="007D45D0" w:rsidRPr="0001304C" w:rsidRDefault="007D45D0" w:rsidP="007D45D0">
      <w:pPr>
        <w:pStyle w:val="Pa0"/>
        <w:spacing w:after="0"/>
        <w:rPr>
          <w:rStyle w:val="A1"/>
          <w:rFonts w:ascii="Calibri" w:hAnsi="Calibri" w:cs="Calibri"/>
          <w:color w:val="auto"/>
        </w:rPr>
      </w:pPr>
    </w:p>
    <w:p w:rsidR="007D45D0" w:rsidRPr="0001304C" w:rsidRDefault="007D45D0" w:rsidP="007D45D0">
      <w:pPr>
        <w:pStyle w:val="Pa0"/>
        <w:spacing w:after="0"/>
        <w:rPr>
          <w:rStyle w:val="A1"/>
          <w:rFonts w:ascii="Calibri" w:hAnsi="Calibri" w:cs="Calibri"/>
          <w:color w:val="auto"/>
        </w:rPr>
      </w:pPr>
    </w:p>
    <w:p w:rsidR="007D45D0" w:rsidRPr="0001304C" w:rsidRDefault="007D45D0" w:rsidP="007D45D0">
      <w:pPr>
        <w:pStyle w:val="Pa0"/>
        <w:spacing w:after="0"/>
        <w:rPr>
          <w:rStyle w:val="A1"/>
          <w:rFonts w:ascii="Calibri" w:hAnsi="Calibri" w:cs="Calibri"/>
          <w:color w:val="auto"/>
        </w:rPr>
      </w:pPr>
    </w:p>
    <w:p w:rsidR="007D45D0" w:rsidRPr="0001304C" w:rsidRDefault="007D45D0" w:rsidP="007D45D0">
      <w:pPr>
        <w:pStyle w:val="Pa0"/>
        <w:spacing w:after="0"/>
        <w:rPr>
          <w:rStyle w:val="A5"/>
          <w:rFonts w:ascii="Calibri" w:hAnsi="Calibri" w:cs="Calibri"/>
          <w:sz w:val="22"/>
        </w:rPr>
      </w:pPr>
    </w:p>
    <w:p w:rsidR="007D45D0" w:rsidRPr="0001304C" w:rsidRDefault="007D45D0" w:rsidP="007D45D0">
      <w:pPr>
        <w:pStyle w:val="Pa0"/>
        <w:spacing w:after="0"/>
        <w:rPr>
          <w:rStyle w:val="A5"/>
          <w:rFonts w:ascii="Calibri" w:hAnsi="Calibri" w:cs="Calibri"/>
          <w:sz w:val="22"/>
        </w:rPr>
      </w:pPr>
    </w:p>
    <w:p w:rsidR="007D45D0" w:rsidRPr="0001304C" w:rsidRDefault="007D45D0" w:rsidP="007D45D0">
      <w:pPr>
        <w:pStyle w:val="Pa0"/>
        <w:spacing w:after="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31750</wp:posOffset>
                </wp:positionH>
                <wp:positionV relativeFrom="paragraph">
                  <wp:posOffset>55245</wp:posOffset>
                </wp:positionV>
                <wp:extent cx="6657975" cy="19050"/>
                <wp:effectExtent l="114300" t="114300" r="114300" b="1143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pt;margin-top:4.35pt;width:524.25pt;height: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" strokeweight="4pt">
                <v:stroke startarrow="oval" endarrow="oval"/>
              </v:shape>
            </w:pict>
          </mc:Fallback>
        </mc:AlternateContent>
      </w:r>
    </w:p>
    <w:p w:rsidR="007D45D0" w:rsidRPr="0001304C" w:rsidRDefault="007D45D0" w:rsidP="007D45D0">
      <w:pPr>
        <w:pStyle w:val="Pa0"/>
        <w:rPr>
          <w:rStyle w:val="A5"/>
          <w:rFonts w:ascii="Calibri" w:hAnsi="Calibri" w:cs="Calibri"/>
          <w:sz w:val="22"/>
        </w:rPr>
      </w:pPr>
      <w:r w:rsidRPr="0001304C">
        <w:rPr>
          <w:rStyle w:val="A5"/>
          <w:rFonts w:ascii="Calibri" w:hAnsi="Calibri" w:cs="Calibri"/>
          <w:sz w:val="22"/>
        </w:rPr>
        <w:t>The knowledge and understanding from unit 5 has been satisfactorily completed</w:t>
      </w:r>
    </w:p>
    <w:p w:rsidR="007D45D0" w:rsidRPr="0001304C" w:rsidRDefault="00A67A9D" w:rsidP="007D45D0">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8720" behindDoc="0" locked="0" layoutInCell="1" allowOverlap="1" wp14:anchorId="6F931DE0" wp14:editId="79EE0D89">
                <wp:simplePos x="0" y="0"/>
                <wp:positionH relativeFrom="column">
                  <wp:posOffset>1195070</wp:posOffset>
                </wp:positionH>
                <wp:positionV relativeFrom="paragraph">
                  <wp:posOffset>151765</wp:posOffset>
                </wp:positionV>
                <wp:extent cx="2314575" cy="3048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4.1pt;margin-top:11.95pt;width:182.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"/>
            </w:pict>
          </mc:Fallback>
        </mc:AlternateContent>
      </w:r>
    </w:p>
    <w:p w:rsidR="007D45D0" w:rsidRPr="0001304C" w:rsidRDefault="007D45D0" w:rsidP="007D45D0">
      <w:pPr>
        <w:pStyle w:val="Pa0"/>
        <w:rPr>
          <w:rStyle w:val="A5"/>
          <w:rFonts w:ascii="Calibri" w:hAnsi="Calibri" w:cs="Calibri"/>
          <w:sz w:val="22"/>
        </w:rPr>
      </w:pPr>
      <w:r>
        <w:rPr>
          <w:rStyle w:val="A5"/>
          <w:rFonts w:ascii="Calibri" w:hAnsi="Calibri" w:cs="Calibri"/>
          <w:sz w:val="22"/>
        </w:rPr>
        <w:t>Assessor</w:t>
      </w:r>
      <w:r w:rsidRPr="0001304C">
        <w:rPr>
          <w:rStyle w:val="A5"/>
          <w:rFonts w:ascii="Calibri" w:hAnsi="Calibri" w:cs="Calibri"/>
          <w:sz w:val="22"/>
        </w:rPr>
        <w:t xml:space="preserve">’s Name:                                                                  </w:t>
      </w:r>
      <w:r w:rsidR="00A67A9D">
        <w:rPr>
          <w:rStyle w:val="A5"/>
          <w:rFonts w:ascii="Calibri" w:hAnsi="Calibri" w:cs="Calibri"/>
          <w:sz w:val="22"/>
        </w:rPr>
        <w:tab/>
      </w:r>
      <w:r w:rsidR="00A67A9D">
        <w:rPr>
          <w:rStyle w:val="A5"/>
          <w:rFonts w:ascii="Calibri" w:hAnsi="Calibri" w:cs="Calibri"/>
          <w:sz w:val="22"/>
        </w:rPr>
        <w:tab/>
      </w:r>
      <w:r w:rsidRPr="0001304C">
        <w:rPr>
          <w:rStyle w:val="A5"/>
          <w:rFonts w:ascii="Calibri" w:hAnsi="Calibri" w:cs="Calibri"/>
          <w:sz w:val="22"/>
        </w:rPr>
        <w:t>Signature:</w:t>
      </w:r>
    </w:p>
    <w:p w:rsidR="007D45D0" w:rsidRPr="0001304C" w:rsidRDefault="007D45D0" w:rsidP="007D45D0">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4327525</wp:posOffset>
                </wp:positionH>
                <wp:positionV relativeFrom="paragraph">
                  <wp:posOffset>57785</wp:posOffset>
                </wp:positionV>
                <wp:extent cx="2511425" cy="0"/>
                <wp:effectExtent l="9525" t="8255" r="1270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7D45D0" w:rsidRPr="0001304C" w:rsidRDefault="007D45D0" w:rsidP="007D45D0">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1193800</wp:posOffset>
                </wp:positionH>
                <wp:positionV relativeFrom="paragraph">
                  <wp:posOffset>160020</wp:posOffset>
                </wp:positionV>
                <wp:extent cx="2314575" cy="304800"/>
                <wp:effectExtent l="9525" t="10795" r="9525" b="82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7D45D0" w:rsidRPr="0001304C" w:rsidRDefault="007D45D0" w:rsidP="007D45D0">
      <w:pPr>
        <w:pStyle w:val="Pa0"/>
        <w:rPr>
          <w:rStyle w:val="A5"/>
          <w:rFonts w:ascii="Calibri" w:hAnsi="Calibri" w:cs="Calibri"/>
          <w:sz w:val="22"/>
        </w:rPr>
      </w:pPr>
      <w:r w:rsidRPr="0001304C">
        <w:rPr>
          <w:rStyle w:val="A5"/>
          <w:rFonts w:ascii="Calibri" w:hAnsi="Calibri" w:cs="Calibri"/>
          <w:sz w:val="22"/>
        </w:rPr>
        <w:t>Learner’s Name:                                                              Signature:</w:t>
      </w:r>
      <w:r w:rsidR="00A67A9D" w:rsidRPr="00A67A9D">
        <w:rPr>
          <w:rStyle w:val="A5"/>
          <w:rFonts w:ascii="Calibri" w:hAnsi="Calibri" w:cs="Calibri"/>
          <w:sz w:val="22"/>
        </w:rPr>
        <w:t xml:space="preserve"> </w:t>
      </w:r>
      <w:r w:rsidR="00A67A9D">
        <w:rPr>
          <w:rStyle w:val="A5"/>
          <w:rFonts w:ascii="Calibri" w:hAnsi="Calibri" w:cs="Calibri"/>
          <w:sz w:val="22"/>
        </w:rPr>
        <w:tab/>
      </w:r>
      <w:r w:rsidR="00A67A9D" w:rsidRPr="0001304C">
        <w:rPr>
          <w:rStyle w:val="A5"/>
          <w:rFonts w:ascii="Calibri" w:hAnsi="Calibri" w:cs="Calibri"/>
          <w:sz w:val="22"/>
        </w:rPr>
        <w:t>Signature:</w:t>
      </w:r>
    </w:p>
    <w:p w:rsidR="007D45D0" w:rsidRPr="0001304C" w:rsidRDefault="007D45D0" w:rsidP="007D45D0">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4327525</wp:posOffset>
                </wp:positionH>
                <wp:positionV relativeFrom="paragraph">
                  <wp:posOffset>24765</wp:posOffset>
                </wp:positionV>
                <wp:extent cx="2511425" cy="0"/>
                <wp:effectExtent l="9525" t="10795" r="1270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7D45D0" w:rsidRPr="0001304C" w:rsidRDefault="007D45D0" w:rsidP="007D45D0">
      <w:pPr>
        <w:pStyle w:val="Pa0"/>
        <w:rPr>
          <w:rStyle w:val="A5"/>
          <w:rFonts w:ascii="Calibri" w:hAnsi="Calibri" w:cs="Calibri"/>
          <w:sz w:val="22"/>
        </w:rPr>
      </w:pPr>
      <w:r w:rsidRPr="0001304C">
        <w:rPr>
          <w:rStyle w:val="A5"/>
          <w:rFonts w:ascii="Calibri" w:hAnsi="Calibri" w:cs="Calibri"/>
          <w:sz w:val="22"/>
        </w:rPr>
        <w:t xml:space="preserve">Date:  </w:t>
      </w:r>
    </w:p>
    <w:p w:rsidR="007D45D0" w:rsidRPr="0001304C" w:rsidRDefault="007D45D0" w:rsidP="007D45D0">
      <w:pPr>
        <w:pStyle w:val="Pa0"/>
        <w:rPr>
          <w:rStyle w:val="A5"/>
          <w:rFonts w:ascii="Calibri" w:hAnsi="Calibri" w:cs="Calibri"/>
        </w:rPr>
      </w:pPr>
      <w:r>
        <w:rPr>
          <w:rFonts w:ascii="Calibri" w:hAnsi="Calibri" w:cs="Calibri"/>
          <w:noProof/>
          <w:sz w:val="22"/>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574675</wp:posOffset>
                </wp:positionH>
                <wp:positionV relativeFrom="paragraph">
                  <wp:posOffset>41275</wp:posOffset>
                </wp:positionV>
                <wp:extent cx="16859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7D45D0" w:rsidRPr="0001304C" w:rsidRDefault="007D45D0" w:rsidP="007D45D0">
      <w:pPr>
        <w:autoSpaceDE w:val="0"/>
        <w:autoSpaceDN w:val="0"/>
        <w:adjustRightInd w:val="0"/>
        <w:spacing w:after="0" w:line="240" w:lineRule="auto"/>
        <w:rPr>
          <w:rFonts w:cs="Calibri"/>
        </w:rPr>
      </w:pPr>
      <w:r>
        <w:rPr>
          <w:rFonts w:cs="Calibri"/>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154940</wp:posOffset>
                </wp:positionV>
                <wp:extent cx="6864350" cy="1403350"/>
                <wp:effectExtent l="9525" t="8255" r="12700" b="76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403350"/>
                        </a:xfrm>
                        <a:prstGeom prst="roundRect">
                          <a:avLst>
                            <a:gd name="adj" fmla="val 16667"/>
                          </a:avLst>
                        </a:prstGeom>
                        <a:solidFill>
                          <a:srgbClr val="FFFFFF"/>
                        </a:solidFill>
                        <a:ln w="9525">
                          <a:solidFill>
                            <a:srgbClr val="000000"/>
                          </a:solidFill>
                          <a:round/>
                          <a:headEnd/>
                          <a:tailEnd/>
                        </a:ln>
                      </wps:spPr>
                      <wps:txbx>
                        <w:txbxContent>
                          <w:p w:rsidR="007D45D0" w:rsidRPr="00EF1BE2" w:rsidRDefault="007D45D0" w:rsidP="007D45D0">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7D45D0" w:rsidRDefault="007D45D0" w:rsidP="007D4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9" style="position:absolute;margin-left:2.5pt;margin-top:12.2pt;width:540.5pt;height: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">
                <v:textbox>
                  <w:txbxContent>
                    <w:p w:rsidR="007D45D0" w:rsidRPr="00EF1BE2" w:rsidRDefault="007D45D0" w:rsidP="007D45D0">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7D45D0" w:rsidRDefault="007D45D0" w:rsidP="007D45D0"/>
                  </w:txbxContent>
                </v:textbox>
              </v:roundrect>
            </w:pict>
          </mc:Fallback>
        </mc:AlternateContent>
      </w:r>
    </w:p>
    <w:p w:rsidR="007D45D0" w:rsidRPr="0001304C" w:rsidRDefault="007D45D0" w:rsidP="007D45D0">
      <w:pPr>
        <w:autoSpaceDE w:val="0"/>
        <w:autoSpaceDN w:val="0"/>
        <w:adjustRightInd w:val="0"/>
        <w:spacing w:after="0" w:line="240" w:lineRule="auto"/>
        <w:rPr>
          <w:rFonts w:cs="Calibri"/>
        </w:rPr>
      </w:pPr>
    </w:p>
    <w:p w:rsidR="007D45D0" w:rsidRPr="0001304C" w:rsidRDefault="007D45D0" w:rsidP="007D45D0">
      <w:pPr>
        <w:autoSpaceDE w:val="0"/>
        <w:autoSpaceDN w:val="0"/>
        <w:adjustRightInd w:val="0"/>
        <w:spacing w:after="0" w:line="240" w:lineRule="auto"/>
        <w:rPr>
          <w:rFonts w:cs="Calibri"/>
        </w:rPr>
      </w:pPr>
    </w:p>
    <w:p w:rsidR="007D45D0" w:rsidRPr="0001304C" w:rsidRDefault="007D45D0" w:rsidP="007D45D0">
      <w:pPr>
        <w:autoSpaceDE w:val="0"/>
        <w:autoSpaceDN w:val="0"/>
        <w:adjustRightInd w:val="0"/>
        <w:spacing w:after="0" w:line="240" w:lineRule="auto"/>
        <w:rPr>
          <w:rFonts w:cs="Calibri"/>
        </w:rPr>
      </w:pPr>
    </w:p>
    <w:p w:rsidR="007D45D0" w:rsidRPr="0001304C" w:rsidRDefault="007D45D0" w:rsidP="007D45D0">
      <w:pPr>
        <w:autoSpaceDE w:val="0"/>
        <w:autoSpaceDN w:val="0"/>
        <w:adjustRightInd w:val="0"/>
        <w:spacing w:after="0" w:line="240" w:lineRule="auto"/>
        <w:rPr>
          <w:rFonts w:cs="Calibri"/>
        </w:rPr>
      </w:pPr>
    </w:p>
    <w:p w:rsidR="007D45D0" w:rsidRPr="0001304C" w:rsidRDefault="007D45D0" w:rsidP="007D45D0">
      <w:pPr>
        <w:autoSpaceDE w:val="0"/>
        <w:autoSpaceDN w:val="0"/>
        <w:adjustRightInd w:val="0"/>
        <w:spacing w:after="0" w:line="240" w:lineRule="auto"/>
        <w:rPr>
          <w:rFonts w:cs="Calibri"/>
        </w:rPr>
      </w:pPr>
    </w:p>
    <w:p w:rsidR="007D45D0" w:rsidRPr="0001304C" w:rsidRDefault="007D45D0" w:rsidP="007D45D0">
      <w:pPr>
        <w:autoSpaceDE w:val="0"/>
        <w:autoSpaceDN w:val="0"/>
        <w:adjustRightInd w:val="0"/>
        <w:spacing w:after="0" w:line="240" w:lineRule="auto"/>
        <w:rPr>
          <w:rFonts w:cs="Calibri"/>
          <w:b/>
          <w:sz w:val="20"/>
        </w:rPr>
      </w:pPr>
      <w:r w:rsidRPr="0001304C">
        <w:rPr>
          <w:rFonts w:cs="Calibri"/>
        </w:rPr>
        <w:br w:type="page"/>
      </w:r>
      <w:r w:rsidRPr="0001304C">
        <w:rPr>
          <w:rFonts w:cs="Calibri"/>
          <w:b/>
          <w:sz w:val="20"/>
        </w:rPr>
        <w:lastRenderedPageBreak/>
        <w:t>Below are the standards for Unit 5.</w:t>
      </w:r>
    </w:p>
    <w:p w:rsidR="007D45D0" w:rsidRPr="0001304C" w:rsidRDefault="007D45D0" w:rsidP="007D45D0">
      <w:pPr>
        <w:autoSpaceDE w:val="0"/>
        <w:autoSpaceDN w:val="0"/>
        <w:adjustRightInd w:val="0"/>
        <w:spacing w:after="0" w:line="240" w:lineRule="auto"/>
        <w:rPr>
          <w:rFonts w:cs="Calibri"/>
          <w:b/>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7D45D0" w:rsidRPr="0001304C" w:rsidRDefault="007D45D0" w:rsidP="007D45D0">
      <w:pPr>
        <w:autoSpaceDE w:val="0"/>
        <w:autoSpaceDN w:val="0"/>
        <w:adjustRightInd w:val="0"/>
        <w:spacing w:after="0" w:line="240" w:lineRule="auto"/>
        <w:rPr>
          <w:rFonts w:cs="Calibri"/>
        </w:rPr>
      </w:pPr>
    </w:p>
    <w:p w:rsidR="007D45D0" w:rsidRPr="0001304C" w:rsidRDefault="007D45D0" w:rsidP="007D45D0">
      <w:pPr>
        <w:autoSpaceDE w:val="0"/>
        <w:autoSpaceDN w:val="0"/>
        <w:adjustRightInd w:val="0"/>
        <w:spacing w:after="0" w:line="240" w:lineRule="auto"/>
        <w:rPr>
          <w:rFonts w:cs="Calibri"/>
          <w:b/>
          <w:i/>
          <w:u w:val="single"/>
        </w:rPr>
        <w:sectPr w:rsidR="007D45D0" w:rsidRPr="0001304C" w:rsidSect="00A67A9D">
          <w:footerReference w:type="default" r:id="rId16"/>
          <w:pgSz w:w="11909" w:h="16834" w:code="9"/>
          <w:pgMar w:top="617" w:right="466" w:bottom="479" w:left="640" w:header="720" w:footer="720" w:gutter="0"/>
          <w:cols w:space="720"/>
          <w:noEndnote/>
          <w:docGrid w:linePitch="299"/>
        </w:sectPr>
      </w:pPr>
    </w:p>
    <w:p w:rsidR="007D45D0" w:rsidRPr="0001304C" w:rsidRDefault="007D45D0" w:rsidP="007D45D0">
      <w:pPr>
        <w:autoSpaceDE w:val="0"/>
        <w:autoSpaceDN w:val="0"/>
        <w:adjustRightInd w:val="0"/>
        <w:spacing w:after="0" w:line="240" w:lineRule="auto"/>
        <w:rPr>
          <w:rFonts w:cs="Calibri"/>
          <w:i/>
          <w:u w:val="single"/>
        </w:rPr>
      </w:pPr>
      <w:r w:rsidRPr="0001304C">
        <w:rPr>
          <w:rFonts w:cs="Calibri"/>
          <w:b/>
          <w:i/>
          <w:u w:val="single"/>
        </w:rPr>
        <w:lastRenderedPageBreak/>
        <w:t>UNIT 5</w:t>
      </w:r>
      <w:r w:rsidRPr="0001304C">
        <w:rPr>
          <w:rFonts w:cs="Calibri"/>
          <w:i/>
        </w:rPr>
        <w:t xml:space="preserve"> </w:t>
      </w:r>
      <w:r w:rsidRPr="0001304C">
        <w:rPr>
          <w:rFonts w:cs="Calibri"/>
          <w:i/>
          <w:u w:val="single"/>
        </w:rPr>
        <w:t>Customer Service Standards</w:t>
      </w:r>
    </w:p>
    <w:p w:rsidR="007D45D0" w:rsidRPr="0001304C" w:rsidRDefault="007D45D0" w:rsidP="007D45D0">
      <w:pPr>
        <w:pStyle w:val="Default"/>
        <w:rPr>
          <w:rFonts w:ascii="Calibri" w:hAnsi="Calibri" w:cs="Calibri"/>
          <w:color w:val="auto"/>
        </w:rPr>
      </w:pPr>
    </w:p>
    <w:p w:rsidR="007D45D0" w:rsidRPr="0001304C" w:rsidRDefault="007D45D0" w:rsidP="007D45D0">
      <w:pPr>
        <w:pStyle w:val="Pa0"/>
        <w:rPr>
          <w:rStyle w:val="A1"/>
          <w:rFonts w:ascii="Calibri" w:hAnsi="Calibri" w:cs="Calibri"/>
          <w:b/>
          <w:i/>
          <w:color w:val="auto"/>
          <w:sz w:val="18"/>
          <w:szCs w:val="18"/>
        </w:rPr>
      </w:pPr>
      <w:r w:rsidRPr="0001304C">
        <w:rPr>
          <w:rStyle w:val="A1"/>
          <w:rFonts w:ascii="Calibri" w:hAnsi="Calibri" w:cs="Calibri"/>
          <w:b/>
          <w:i/>
          <w:color w:val="auto"/>
          <w:sz w:val="18"/>
          <w:szCs w:val="18"/>
        </w:rPr>
        <w:t>When you provide customer service within the rules you must consistently:</w:t>
      </w:r>
    </w:p>
    <w:p w:rsidR="007D45D0" w:rsidRPr="0001304C" w:rsidRDefault="007D45D0" w:rsidP="007D45D0">
      <w:pPr>
        <w:pStyle w:val="Default"/>
        <w:rPr>
          <w:rFonts w:ascii="Calibri" w:hAnsi="Calibri" w:cs="Calibri"/>
          <w:color w:val="auto"/>
        </w:rPr>
      </w:pP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5.p1a</w:t>
      </w:r>
      <w:proofErr w:type="gramEnd"/>
      <w:r w:rsidRPr="0001304C">
        <w:rPr>
          <w:rStyle w:val="A1"/>
          <w:rFonts w:ascii="Calibri" w:hAnsi="Calibri" w:cs="Calibri"/>
          <w:i/>
          <w:color w:val="auto"/>
          <w:sz w:val="18"/>
          <w:szCs w:val="18"/>
        </w:rPr>
        <w:t xml:space="preserve">)  follow </w:t>
      </w:r>
      <w:proofErr w:type="spellStart"/>
      <w:r w:rsidRPr="0001304C">
        <w:rPr>
          <w:rStyle w:val="A1"/>
          <w:rFonts w:ascii="Calibri" w:hAnsi="Calibri" w:cs="Calibri"/>
          <w:i/>
          <w:color w:val="auto"/>
          <w:sz w:val="18"/>
          <w:szCs w:val="18"/>
        </w:rPr>
        <w:t>organisational</w:t>
      </w:r>
      <w:proofErr w:type="spellEnd"/>
      <w:r w:rsidRPr="0001304C">
        <w:rPr>
          <w:rStyle w:val="A1"/>
          <w:rFonts w:ascii="Calibri" w:hAnsi="Calibri" w:cs="Calibri"/>
          <w:i/>
          <w:color w:val="auto"/>
          <w:sz w:val="18"/>
          <w:szCs w:val="18"/>
        </w:rPr>
        <w:t xml:space="preserve"> procedures and instructions in a willing and helpful way</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5.p1b</w:t>
      </w:r>
      <w:proofErr w:type="gramEnd"/>
      <w:r w:rsidRPr="0001304C">
        <w:rPr>
          <w:rStyle w:val="A1"/>
          <w:rFonts w:ascii="Calibri" w:hAnsi="Calibri" w:cs="Calibri"/>
          <w:i/>
          <w:color w:val="auto"/>
          <w:sz w:val="18"/>
          <w:szCs w:val="18"/>
        </w:rPr>
        <w:t xml:space="preserve">) </w:t>
      </w:r>
      <w:proofErr w:type="spellStart"/>
      <w:r w:rsidRPr="0001304C">
        <w:rPr>
          <w:rStyle w:val="A1"/>
          <w:rFonts w:ascii="Calibri" w:hAnsi="Calibri" w:cs="Calibri"/>
          <w:i/>
          <w:color w:val="auto"/>
          <w:sz w:val="18"/>
          <w:szCs w:val="18"/>
        </w:rPr>
        <w:t>recognise</w:t>
      </w:r>
      <w:proofErr w:type="spellEnd"/>
      <w:r w:rsidRPr="0001304C">
        <w:rPr>
          <w:rStyle w:val="A1"/>
          <w:rFonts w:ascii="Calibri" w:hAnsi="Calibri" w:cs="Calibri"/>
          <w:i/>
          <w:color w:val="auto"/>
          <w:sz w:val="18"/>
          <w:szCs w:val="18"/>
        </w:rPr>
        <w:t xml:space="preserve"> the limits of what you are allowed to do</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5.p1c</w:t>
      </w:r>
      <w:proofErr w:type="gramEnd"/>
      <w:r w:rsidRPr="0001304C">
        <w:rPr>
          <w:rStyle w:val="A1"/>
          <w:rFonts w:ascii="Calibri" w:hAnsi="Calibri" w:cs="Calibri"/>
          <w:i/>
          <w:color w:val="auto"/>
          <w:sz w:val="18"/>
          <w:szCs w:val="18"/>
        </w:rPr>
        <w:t>) refer to somebody in authority when you need to</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5.p1d</w:t>
      </w:r>
      <w:proofErr w:type="gramEnd"/>
      <w:r w:rsidRPr="0001304C">
        <w:rPr>
          <w:rStyle w:val="A1"/>
          <w:rFonts w:ascii="Calibri" w:hAnsi="Calibri" w:cs="Calibri"/>
          <w:i/>
          <w:color w:val="auto"/>
          <w:sz w:val="18"/>
          <w:szCs w:val="18"/>
        </w:rPr>
        <w:t>) work in a way that protects the security of customers and their property</w:t>
      </w:r>
    </w:p>
    <w:p w:rsidR="007D45D0" w:rsidRPr="0001304C" w:rsidRDefault="007D45D0" w:rsidP="007D45D0">
      <w:pPr>
        <w:pStyle w:val="Pa0"/>
        <w:rPr>
          <w:rStyle w:val="A1"/>
          <w:rFonts w:ascii="Calibri" w:hAnsi="Calibri" w:cs="Calibri"/>
          <w:i/>
          <w:color w:val="auto"/>
          <w:sz w:val="18"/>
          <w:szCs w:val="18"/>
        </w:rPr>
      </w:pP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5.p2a</w:t>
      </w:r>
      <w:proofErr w:type="gramEnd"/>
      <w:r w:rsidRPr="0001304C">
        <w:rPr>
          <w:rStyle w:val="A1"/>
          <w:rFonts w:ascii="Calibri" w:hAnsi="Calibri" w:cs="Calibri"/>
          <w:i/>
          <w:color w:val="auto"/>
          <w:sz w:val="18"/>
          <w:szCs w:val="18"/>
        </w:rPr>
        <w:t>) work in a way that is safe for your customers and your colleagues</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5.p2b</w:t>
      </w:r>
      <w:proofErr w:type="gramEnd"/>
      <w:r w:rsidRPr="0001304C">
        <w:rPr>
          <w:rStyle w:val="A1"/>
          <w:rFonts w:ascii="Calibri" w:hAnsi="Calibri" w:cs="Calibri"/>
          <w:i/>
          <w:color w:val="auto"/>
          <w:sz w:val="18"/>
          <w:szCs w:val="18"/>
        </w:rPr>
        <w:t xml:space="preserve">) respect confidentiality relating to customers and the </w:t>
      </w:r>
      <w:proofErr w:type="spellStart"/>
      <w:r w:rsidRPr="0001304C">
        <w:rPr>
          <w:rStyle w:val="A1"/>
          <w:rFonts w:ascii="Calibri" w:hAnsi="Calibri" w:cs="Calibri"/>
          <w:i/>
          <w:color w:val="auto"/>
          <w:sz w:val="18"/>
          <w:szCs w:val="18"/>
        </w:rPr>
        <w:t>organisation</w:t>
      </w:r>
      <w:proofErr w:type="spellEnd"/>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5.p3c</w:t>
      </w:r>
      <w:proofErr w:type="gramEnd"/>
      <w:r w:rsidRPr="0001304C">
        <w:rPr>
          <w:rStyle w:val="A1"/>
          <w:rFonts w:ascii="Calibri" w:hAnsi="Calibri" w:cs="Calibri"/>
          <w:i/>
          <w:color w:val="auto"/>
          <w:sz w:val="18"/>
          <w:szCs w:val="18"/>
        </w:rPr>
        <w:t>) work in a way that shows you are aware of the areas of your job that are covered by law</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5.p4c</w:t>
      </w:r>
      <w:proofErr w:type="gramEnd"/>
      <w:r w:rsidRPr="0001304C">
        <w:rPr>
          <w:rStyle w:val="A1"/>
          <w:rFonts w:ascii="Calibri" w:hAnsi="Calibri" w:cs="Calibri"/>
          <w:i/>
          <w:color w:val="auto"/>
          <w:sz w:val="18"/>
          <w:szCs w:val="18"/>
        </w:rPr>
        <w:t>) and the things you must not do</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5.p5d</w:t>
      </w:r>
      <w:proofErr w:type="gramEnd"/>
      <w:r w:rsidRPr="0001304C">
        <w:rPr>
          <w:rStyle w:val="A1"/>
          <w:rFonts w:ascii="Calibri" w:hAnsi="Calibri" w:cs="Calibri"/>
          <w:i/>
          <w:color w:val="auto"/>
          <w:sz w:val="18"/>
          <w:szCs w:val="18"/>
        </w:rPr>
        <w:t>) work in a way that shows you are aware of the main regulations that apply to your job and the things you must not do</w:t>
      </w:r>
    </w:p>
    <w:p w:rsidR="007D45D0" w:rsidRPr="0001304C" w:rsidRDefault="007D45D0" w:rsidP="007D45D0">
      <w:pPr>
        <w:pStyle w:val="Pa0"/>
        <w:rPr>
          <w:rStyle w:val="A1"/>
          <w:rFonts w:ascii="Calibri" w:hAnsi="Calibri" w:cs="Calibri"/>
          <w:b/>
          <w:i/>
          <w:color w:val="auto"/>
          <w:sz w:val="18"/>
          <w:szCs w:val="18"/>
        </w:rPr>
      </w:pPr>
      <w:r w:rsidRPr="0001304C">
        <w:rPr>
          <w:rStyle w:val="A1"/>
          <w:rFonts w:ascii="Calibri" w:hAnsi="Calibri" w:cs="Calibri"/>
          <w:b/>
          <w:i/>
          <w:color w:val="auto"/>
          <w:sz w:val="18"/>
          <w:szCs w:val="18"/>
        </w:rPr>
        <w:br w:type="column"/>
      </w:r>
      <w:r w:rsidRPr="0001304C">
        <w:rPr>
          <w:rStyle w:val="A1"/>
          <w:rFonts w:ascii="Calibri" w:hAnsi="Calibri" w:cs="Calibri"/>
          <w:b/>
          <w:i/>
          <w:color w:val="auto"/>
          <w:sz w:val="18"/>
          <w:szCs w:val="18"/>
        </w:rPr>
        <w:lastRenderedPageBreak/>
        <w:t>People competent at providing customer services within the rules know and understand:</w:t>
      </w:r>
    </w:p>
    <w:p w:rsidR="007D45D0" w:rsidRPr="0001304C" w:rsidRDefault="007D45D0" w:rsidP="007D45D0">
      <w:pPr>
        <w:pStyle w:val="Default"/>
        <w:rPr>
          <w:rFonts w:ascii="Calibri" w:hAnsi="Calibri" w:cs="Calibri"/>
          <w:color w:val="auto"/>
        </w:rPr>
      </w:pP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5.ku.a</w:t>
      </w:r>
      <w:proofErr w:type="gramEnd"/>
      <w:r w:rsidRPr="0001304C">
        <w:rPr>
          <w:rStyle w:val="A1"/>
          <w:rFonts w:ascii="Calibri" w:hAnsi="Calibri" w:cs="Calibri"/>
          <w:i/>
          <w:color w:val="auto"/>
          <w:sz w:val="18"/>
          <w:szCs w:val="18"/>
        </w:rPr>
        <w:t xml:space="preserve">) </w:t>
      </w:r>
      <w:proofErr w:type="spellStart"/>
      <w:r w:rsidRPr="0001304C">
        <w:rPr>
          <w:rStyle w:val="A1"/>
          <w:rFonts w:ascii="Calibri" w:hAnsi="Calibri" w:cs="Calibri"/>
          <w:i/>
          <w:color w:val="auto"/>
          <w:sz w:val="18"/>
          <w:szCs w:val="18"/>
        </w:rPr>
        <w:t>organisational</w:t>
      </w:r>
      <w:proofErr w:type="spellEnd"/>
      <w:r w:rsidRPr="0001304C">
        <w:rPr>
          <w:rStyle w:val="A1"/>
          <w:rFonts w:ascii="Calibri" w:hAnsi="Calibri" w:cs="Calibri"/>
          <w:i/>
          <w:color w:val="auto"/>
          <w:sz w:val="18"/>
          <w:szCs w:val="18"/>
        </w:rPr>
        <w:t xml:space="preserve"> procedures that relate to your job</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5.ku.b</w:t>
      </w:r>
      <w:proofErr w:type="gramEnd"/>
      <w:r w:rsidRPr="0001304C">
        <w:rPr>
          <w:rStyle w:val="A1"/>
          <w:rFonts w:ascii="Calibri" w:hAnsi="Calibri" w:cs="Calibri"/>
          <w:i/>
          <w:color w:val="auto"/>
          <w:sz w:val="18"/>
          <w:szCs w:val="18"/>
        </w:rPr>
        <w:t>) limits of what you are allowed to do</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5.ku.c</w:t>
      </w:r>
      <w:proofErr w:type="gramEnd"/>
      <w:r w:rsidRPr="0001304C">
        <w:rPr>
          <w:rStyle w:val="A1"/>
          <w:rFonts w:ascii="Calibri" w:hAnsi="Calibri" w:cs="Calibri"/>
          <w:i/>
          <w:color w:val="auto"/>
          <w:sz w:val="18"/>
          <w:szCs w:val="18"/>
        </w:rPr>
        <w:t>) what might endanger customers or their property</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5.ku.d</w:t>
      </w:r>
      <w:proofErr w:type="gramEnd"/>
      <w:r w:rsidRPr="0001304C">
        <w:rPr>
          <w:rStyle w:val="A1"/>
          <w:rFonts w:ascii="Calibri" w:hAnsi="Calibri" w:cs="Calibri"/>
          <w:i/>
          <w:color w:val="auto"/>
          <w:sz w:val="18"/>
          <w:szCs w:val="18"/>
        </w:rPr>
        <w:t>) what health and safety risks and hazards might be faced by your customers</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5.ku.e</w:t>
      </w:r>
      <w:proofErr w:type="gramEnd"/>
      <w:r w:rsidRPr="0001304C">
        <w:rPr>
          <w:rStyle w:val="A1"/>
          <w:rFonts w:ascii="Calibri" w:hAnsi="Calibri" w:cs="Calibri"/>
          <w:i/>
          <w:color w:val="auto"/>
          <w:sz w:val="18"/>
          <w:szCs w:val="18"/>
        </w:rPr>
        <w:t xml:space="preserve">)why it is important to respect customer and </w:t>
      </w:r>
      <w:proofErr w:type="spellStart"/>
      <w:r w:rsidRPr="0001304C">
        <w:rPr>
          <w:rStyle w:val="A1"/>
          <w:rFonts w:ascii="Calibri" w:hAnsi="Calibri" w:cs="Calibri"/>
          <w:i/>
          <w:color w:val="auto"/>
          <w:sz w:val="18"/>
          <w:szCs w:val="18"/>
        </w:rPr>
        <w:t>organisation</w:t>
      </w:r>
      <w:proofErr w:type="spellEnd"/>
      <w:r w:rsidRPr="0001304C">
        <w:rPr>
          <w:rStyle w:val="A1"/>
          <w:rFonts w:ascii="Calibri" w:hAnsi="Calibri" w:cs="Calibri"/>
          <w:i/>
          <w:color w:val="auto"/>
          <w:sz w:val="18"/>
          <w:szCs w:val="18"/>
        </w:rPr>
        <w:t xml:space="preserve"> confidentiality</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5.ku.f</w:t>
      </w:r>
      <w:proofErr w:type="gramEnd"/>
      <w:r w:rsidRPr="0001304C">
        <w:rPr>
          <w:rStyle w:val="A1"/>
          <w:rFonts w:ascii="Calibri" w:hAnsi="Calibri" w:cs="Calibri"/>
          <w:i/>
          <w:color w:val="auto"/>
          <w:sz w:val="18"/>
          <w:szCs w:val="18"/>
        </w:rPr>
        <w:t>) the main regulations that apply to your job</w:t>
      </w:r>
    </w:p>
    <w:p w:rsidR="007D45D0" w:rsidRPr="0001304C" w:rsidRDefault="007D45D0" w:rsidP="007D45D0">
      <w:pPr>
        <w:pStyle w:val="Pa0"/>
        <w:rPr>
          <w:rStyle w:val="A1"/>
          <w:rFonts w:ascii="Calibri" w:hAnsi="Calibri" w:cs="Calibri"/>
          <w:i/>
          <w:color w:val="auto"/>
          <w:sz w:val="18"/>
          <w:szCs w:val="18"/>
        </w:rPr>
      </w:pPr>
      <w:proofErr w:type="gramStart"/>
      <w:r w:rsidRPr="0001304C">
        <w:rPr>
          <w:rStyle w:val="A1"/>
          <w:rFonts w:ascii="Calibri" w:hAnsi="Calibri" w:cs="Calibri"/>
          <w:i/>
          <w:color w:val="auto"/>
          <w:sz w:val="18"/>
          <w:szCs w:val="18"/>
        </w:rPr>
        <w:t>5.ku.g</w:t>
      </w:r>
      <w:proofErr w:type="gramEnd"/>
      <w:r w:rsidRPr="0001304C">
        <w:rPr>
          <w:rStyle w:val="A1"/>
          <w:rFonts w:ascii="Calibri" w:hAnsi="Calibri" w:cs="Calibri"/>
          <w:i/>
          <w:color w:val="auto"/>
          <w:sz w:val="18"/>
          <w:szCs w:val="18"/>
        </w:rPr>
        <w:t>) the main things you must do and not do in your job under laws covering:</w:t>
      </w:r>
    </w:p>
    <w:p w:rsidR="007D45D0" w:rsidRPr="0001304C" w:rsidRDefault="007D45D0" w:rsidP="007D45D0">
      <w:pPr>
        <w:pStyle w:val="Pa0"/>
        <w:rPr>
          <w:rStyle w:val="A1"/>
          <w:rFonts w:ascii="Calibri" w:hAnsi="Calibri" w:cs="Calibri"/>
          <w:i/>
          <w:color w:val="auto"/>
          <w:sz w:val="18"/>
          <w:szCs w:val="18"/>
        </w:rPr>
      </w:pPr>
      <w:r w:rsidRPr="0001304C">
        <w:rPr>
          <w:rStyle w:val="A1"/>
          <w:rFonts w:ascii="Calibri" w:hAnsi="Calibri" w:cs="Calibri"/>
          <w:i/>
          <w:color w:val="auto"/>
          <w:sz w:val="18"/>
          <w:szCs w:val="18"/>
        </w:rPr>
        <w:t xml:space="preserve">   </w:t>
      </w:r>
      <w:proofErr w:type="gramStart"/>
      <w:r w:rsidRPr="0001304C">
        <w:rPr>
          <w:rStyle w:val="A1"/>
          <w:rFonts w:ascii="Calibri" w:hAnsi="Calibri" w:cs="Calibri"/>
          <w:i/>
          <w:color w:val="auto"/>
          <w:sz w:val="18"/>
          <w:szCs w:val="18"/>
        </w:rPr>
        <w:t>i</w:t>
      </w:r>
      <w:proofErr w:type="gramEnd"/>
      <w:r w:rsidRPr="0001304C">
        <w:rPr>
          <w:rStyle w:val="A1"/>
          <w:rFonts w:ascii="Calibri" w:hAnsi="Calibri" w:cs="Calibri"/>
          <w:i/>
          <w:color w:val="auto"/>
          <w:sz w:val="18"/>
          <w:szCs w:val="18"/>
        </w:rPr>
        <w:t xml:space="preserve"> equal opportunities</w:t>
      </w:r>
    </w:p>
    <w:p w:rsidR="007D45D0" w:rsidRPr="0001304C" w:rsidRDefault="007D45D0" w:rsidP="007D45D0">
      <w:pPr>
        <w:pStyle w:val="Pa0"/>
        <w:rPr>
          <w:rStyle w:val="A1"/>
          <w:rFonts w:ascii="Calibri" w:hAnsi="Calibri" w:cs="Calibri"/>
          <w:i/>
          <w:color w:val="auto"/>
          <w:sz w:val="18"/>
          <w:szCs w:val="18"/>
        </w:rPr>
      </w:pPr>
      <w:r w:rsidRPr="0001304C">
        <w:rPr>
          <w:rStyle w:val="A1"/>
          <w:rFonts w:ascii="Calibri" w:hAnsi="Calibri" w:cs="Calibri"/>
          <w:i/>
          <w:color w:val="auto"/>
          <w:sz w:val="18"/>
          <w:szCs w:val="18"/>
        </w:rPr>
        <w:t xml:space="preserve">   </w:t>
      </w:r>
      <w:proofErr w:type="gramStart"/>
      <w:r w:rsidRPr="0001304C">
        <w:rPr>
          <w:rStyle w:val="A1"/>
          <w:rFonts w:ascii="Calibri" w:hAnsi="Calibri" w:cs="Calibri"/>
          <w:i/>
          <w:color w:val="auto"/>
          <w:sz w:val="18"/>
          <w:szCs w:val="18"/>
        </w:rPr>
        <w:t>ii</w:t>
      </w:r>
      <w:proofErr w:type="gramEnd"/>
      <w:r w:rsidRPr="0001304C">
        <w:rPr>
          <w:rStyle w:val="A1"/>
          <w:rFonts w:ascii="Calibri" w:hAnsi="Calibri" w:cs="Calibri"/>
          <w:i/>
          <w:color w:val="auto"/>
          <w:sz w:val="18"/>
          <w:szCs w:val="18"/>
        </w:rPr>
        <w:t xml:space="preserve"> disability discrimination</w:t>
      </w:r>
    </w:p>
    <w:p w:rsidR="007D45D0" w:rsidRPr="0001304C" w:rsidRDefault="007D45D0" w:rsidP="007D45D0">
      <w:pPr>
        <w:pStyle w:val="Pa0"/>
        <w:rPr>
          <w:rStyle w:val="A1"/>
          <w:rFonts w:ascii="Calibri" w:hAnsi="Calibri" w:cs="Calibri"/>
          <w:i/>
          <w:color w:val="auto"/>
          <w:sz w:val="18"/>
          <w:szCs w:val="18"/>
        </w:rPr>
      </w:pPr>
      <w:r w:rsidRPr="0001304C">
        <w:rPr>
          <w:rStyle w:val="A1"/>
          <w:rFonts w:ascii="Calibri" w:hAnsi="Calibri" w:cs="Calibri"/>
          <w:i/>
          <w:color w:val="auto"/>
          <w:sz w:val="18"/>
          <w:szCs w:val="18"/>
        </w:rPr>
        <w:t xml:space="preserve">   </w:t>
      </w:r>
      <w:proofErr w:type="gramStart"/>
      <w:r w:rsidRPr="0001304C">
        <w:rPr>
          <w:rStyle w:val="A1"/>
          <w:rFonts w:ascii="Calibri" w:hAnsi="Calibri" w:cs="Calibri"/>
          <w:i/>
          <w:color w:val="auto"/>
          <w:sz w:val="18"/>
          <w:szCs w:val="18"/>
        </w:rPr>
        <w:t>iii</w:t>
      </w:r>
      <w:proofErr w:type="gramEnd"/>
      <w:r w:rsidRPr="0001304C">
        <w:rPr>
          <w:rStyle w:val="A1"/>
          <w:rFonts w:ascii="Calibri" w:hAnsi="Calibri" w:cs="Calibri"/>
          <w:i/>
          <w:color w:val="auto"/>
          <w:sz w:val="18"/>
          <w:szCs w:val="18"/>
        </w:rPr>
        <w:t xml:space="preserve"> data protection</w:t>
      </w:r>
    </w:p>
    <w:p w:rsidR="007D45D0" w:rsidRPr="0001304C" w:rsidRDefault="007D45D0" w:rsidP="007D45D0">
      <w:pPr>
        <w:pStyle w:val="Pa0"/>
        <w:rPr>
          <w:rStyle w:val="A1"/>
          <w:rFonts w:ascii="Calibri" w:hAnsi="Calibri" w:cs="Calibri"/>
          <w:i/>
          <w:color w:val="auto"/>
          <w:sz w:val="18"/>
          <w:szCs w:val="18"/>
        </w:rPr>
      </w:pPr>
      <w:r w:rsidRPr="0001304C">
        <w:rPr>
          <w:rStyle w:val="A1"/>
          <w:rFonts w:ascii="Calibri" w:hAnsi="Calibri" w:cs="Calibri"/>
          <w:i/>
          <w:color w:val="auto"/>
          <w:sz w:val="18"/>
          <w:szCs w:val="18"/>
        </w:rPr>
        <w:t xml:space="preserve">  </w:t>
      </w:r>
      <w:proofErr w:type="gramStart"/>
      <w:r w:rsidRPr="0001304C">
        <w:rPr>
          <w:rStyle w:val="A1"/>
          <w:rFonts w:ascii="Calibri" w:hAnsi="Calibri" w:cs="Calibri"/>
          <w:i/>
          <w:color w:val="auto"/>
          <w:sz w:val="18"/>
          <w:szCs w:val="18"/>
        </w:rPr>
        <w:t>iv</w:t>
      </w:r>
      <w:proofErr w:type="gramEnd"/>
      <w:r w:rsidRPr="0001304C">
        <w:rPr>
          <w:rStyle w:val="A1"/>
          <w:rFonts w:ascii="Calibri" w:hAnsi="Calibri" w:cs="Calibri"/>
          <w:i/>
          <w:color w:val="auto"/>
          <w:sz w:val="18"/>
          <w:szCs w:val="18"/>
        </w:rPr>
        <w:t xml:space="preserve"> health and safety</w:t>
      </w:r>
    </w:p>
    <w:p w:rsidR="007D45D0" w:rsidRPr="0001304C" w:rsidRDefault="007D45D0" w:rsidP="007D45D0">
      <w:pPr>
        <w:pStyle w:val="Pa0"/>
        <w:rPr>
          <w:rStyle w:val="A1"/>
          <w:rFonts w:ascii="Calibri" w:hAnsi="Calibri" w:cs="Calibri"/>
          <w:i/>
          <w:color w:val="auto"/>
          <w:sz w:val="18"/>
          <w:szCs w:val="18"/>
        </w:rPr>
      </w:pPr>
      <w:r w:rsidRPr="0001304C">
        <w:rPr>
          <w:rStyle w:val="A1"/>
          <w:rFonts w:ascii="Calibri" w:hAnsi="Calibri" w:cs="Calibri"/>
          <w:i/>
          <w:color w:val="auto"/>
          <w:sz w:val="18"/>
          <w:szCs w:val="18"/>
        </w:rPr>
        <w:t xml:space="preserve">  </w:t>
      </w:r>
      <w:proofErr w:type="gramStart"/>
      <w:r w:rsidRPr="0001304C">
        <w:rPr>
          <w:rStyle w:val="A1"/>
          <w:rFonts w:ascii="Calibri" w:hAnsi="Calibri" w:cs="Calibri"/>
          <w:i/>
          <w:color w:val="auto"/>
          <w:sz w:val="18"/>
          <w:szCs w:val="18"/>
        </w:rPr>
        <w:t>v</w:t>
      </w:r>
      <w:proofErr w:type="gramEnd"/>
      <w:r w:rsidRPr="0001304C">
        <w:rPr>
          <w:rStyle w:val="A1"/>
          <w:rFonts w:ascii="Calibri" w:hAnsi="Calibri" w:cs="Calibri"/>
          <w:i/>
          <w:color w:val="auto"/>
          <w:sz w:val="18"/>
          <w:szCs w:val="18"/>
        </w:rPr>
        <w:t xml:space="preserve"> employment responsibility and rights</w:t>
      </w:r>
    </w:p>
    <w:p w:rsidR="007D45D0" w:rsidRPr="0001304C" w:rsidRDefault="007D45D0" w:rsidP="007D45D0">
      <w:pPr>
        <w:pStyle w:val="Pa0"/>
        <w:rPr>
          <w:rStyle w:val="A1"/>
          <w:rFonts w:ascii="Calibri" w:hAnsi="Calibri" w:cs="Calibri"/>
          <w:i/>
          <w:color w:val="auto"/>
          <w:sz w:val="18"/>
          <w:szCs w:val="18"/>
        </w:rPr>
      </w:pPr>
      <w:r w:rsidRPr="0001304C">
        <w:rPr>
          <w:rStyle w:val="A1"/>
          <w:rFonts w:ascii="Calibri" w:hAnsi="Calibri" w:cs="Calibri"/>
          <w:i/>
          <w:color w:val="auto"/>
          <w:sz w:val="18"/>
          <w:szCs w:val="18"/>
        </w:rPr>
        <w:t xml:space="preserve">  </w:t>
      </w:r>
      <w:proofErr w:type="gramStart"/>
      <w:r w:rsidRPr="0001304C">
        <w:rPr>
          <w:rStyle w:val="A1"/>
          <w:rFonts w:ascii="Calibri" w:hAnsi="Calibri" w:cs="Calibri"/>
          <w:i/>
          <w:color w:val="auto"/>
          <w:sz w:val="18"/>
          <w:szCs w:val="18"/>
        </w:rPr>
        <w:t>vi</w:t>
      </w:r>
      <w:proofErr w:type="gramEnd"/>
      <w:r w:rsidRPr="0001304C">
        <w:rPr>
          <w:rStyle w:val="A1"/>
          <w:rFonts w:ascii="Calibri" w:hAnsi="Calibri" w:cs="Calibri"/>
          <w:i/>
          <w:color w:val="auto"/>
          <w:sz w:val="18"/>
          <w:szCs w:val="18"/>
        </w:rPr>
        <w:t xml:space="preserve"> consumer protection</w:t>
      </w:r>
    </w:p>
    <w:p w:rsidR="007D45D0" w:rsidRPr="0001304C" w:rsidRDefault="007D45D0" w:rsidP="007D45D0">
      <w:pPr>
        <w:pStyle w:val="Pa0"/>
        <w:rPr>
          <w:rStyle w:val="A1"/>
          <w:rFonts w:ascii="Calibri" w:hAnsi="Calibri" w:cs="Calibri"/>
          <w:i/>
          <w:color w:val="auto"/>
          <w:sz w:val="18"/>
          <w:szCs w:val="18"/>
        </w:rPr>
        <w:sectPr w:rsidR="007D45D0" w:rsidRPr="0001304C" w:rsidSect="00CA4995">
          <w:type w:val="continuous"/>
          <w:pgSz w:w="11909" w:h="16834" w:code="9"/>
          <w:pgMar w:top="617" w:right="466" w:bottom="479" w:left="640" w:header="720" w:footer="720" w:gutter="0"/>
          <w:cols w:num="2" w:sep="1" w:space="720"/>
          <w:noEndnote/>
        </w:sectPr>
      </w:pPr>
      <w:proofErr w:type="gramStart"/>
      <w:r w:rsidRPr="0001304C">
        <w:rPr>
          <w:rStyle w:val="A1"/>
          <w:rFonts w:ascii="Calibri" w:hAnsi="Calibri" w:cs="Calibri"/>
          <w:i/>
          <w:color w:val="auto"/>
          <w:sz w:val="18"/>
          <w:szCs w:val="18"/>
        </w:rPr>
        <w:t>5.ku.h</w:t>
      </w:r>
      <w:proofErr w:type="gramEnd"/>
      <w:r w:rsidRPr="0001304C">
        <w:rPr>
          <w:rStyle w:val="A1"/>
          <w:rFonts w:ascii="Calibri" w:hAnsi="Calibri" w:cs="Calibri"/>
          <w:i/>
          <w:color w:val="auto"/>
          <w:sz w:val="18"/>
          <w:szCs w:val="18"/>
        </w:rPr>
        <w:t xml:space="preserve">) the security arrangements of your </w:t>
      </w:r>
      <w:proofErr w:type="spellStart"/>
      <w:r w:rsidRPr="0001304C">
        <w:rPr>
          <w:rStyle w:val="A1"/>
          <w:rFonts w:ascii="Calibri" w:hAnsi="Calibri" w:cs="Calibri"/>
          <w:i/>
          <w:color w:val="auto"/>
          <w:sz w:val="18"/>
          <w:szCs w:val="18"/>
        </w:rPr>
        <w:t>organisation</w:t>
      </w:r>
      <w:proofErr w:type="spellEnd"/>
      <w:r w:rsidRPr="0001304C">
        <w:rPr>
          <w:rStyle w:val="A1"/>
          <w:rFonts w:ascii="Calibri" w:hAnsi="Calibri" w:cs="Calibri"/>
          <w:i/>
          <w:color w:val="auto"/>
          <w:sz w:val="18"/>
          <w:szCs w:val="18"/>
        </w:rPr>
        <w:t xml:space="preserve"> and how they apply to your job </w:t>
      </w:r>
    </w:p>
    <w:p w:rsidR="007D45D0" w:rsidRPr="0001304C" w:rsidRDefault="007D45D0" w:rsidP="007D45D0">
      <w:pPr>
        <w:pStyle w:val="Default"/>
        <w:rPr>
          <w:rStyle w:val="A4"/>
          <w:rFonts w:ascii="Calibri" w:hAnsi="Calibri" w:cs="Calibri"/>
          <w:b/>
          <w:color w:val="auto"/>
        </w:rPr>
      </w:pPr>
    </w:p>
    <w:p w:rsidR="007D45D0" w:rsidRPr="0001304C" w:rsidRDefault="007D45D0" w:rsidP="007D45D0">
      <w:pPr>
        <w:pStyle w:val="Default"/>
        <w:rPr>
          <w:rFonts w:ascii="Calibri" w:hAnsi="Calibri" w:cs="Calibri"/>
          <w:b/>
          <w:color w:val="auto"/>
        </w:rPr>
        <w:sectPr w:rsidR="007D45D0" w:rsidRPr="0001304C" w:rsidSect="00CA4995">
          <w:type w:val="continuous"/>
          <w:pgSz w:w="11909" w:h="16834" w:code="9"/>
          <w:pgMar w:top="617" w:right="466" w:bottom="479" w:left="640" w:header="720" w:footer="720" w:gutter="0"/>
          <w:cols w:space="720"/>
          <w:noEndnote/>
        </w:sectPr>
      </w:pPr>
    </w:p>
    <w:tbl>
      <w:tblPr>
        <w:tblW w:w="0" w:type="auto"/>
        <w:tblBorders>
          <w:bottom w:val="thinThickThinMediumGap" w:sz="24" w:space="0" w:color="auto"/>
          <w:insideH w:val="single" w:sz="4" w:space="0" w:color="000000"/>
          <w:insideV w:val="single" w:sz="4" w:space="0" w:color="000000"/>
        </w:tblBorders>
        <w:tblLook w:val="04A0" w:firstRow="1" w:lastRow="0" w:firstColumn="1" w:lastColumn="0" w:noHBand="0" w:noVBand="1"/>
      </w:tblPr>
      <w:tblGrid>
        <w:gridCol w:w="9242"/>
      </w:tblGrid>
      <w:tr w:rsidR="007D45D0" w:rsidRPr="0001304C" w:rsidTr="008C1CE6">
        <w:tc>
          <w:tcPr>
            <w:tcW w:w="11016" w:type="dxa"/>
          </w:tcPr>
          <w:p w:rsidR="007D45D0" w:rsidRPr="0001304C" w:rsidRDefault="007D45D0" w:rsidP="008C1CE6">
            <w:pPr>
              <w:pStyle w:val="Default"/>
              <w:rPr>
                <w:rStyle w:val="A4"/>
                <w:rFonts w:ascii="Calibri" w:hAnsi="Calibri" w:cs="Calibri"/>
                <w:color w:val="auto"/>
              </w:rPr>
            </w:pPr>
          </w:p>
        </w:tc>
      </w:tr>
    </w:tbl>
    <w:p w:rsidR="007D45D0" w:rsidRPr="0001304C" w:rsidRDefault="007D45D0" w:rsidP="007D45D0">
      <w:pPr>
        <w:pStyle w:val="Default"/>
        <w:rPr>
          <w:rStyle w:val="A4"/>
          <w:rFonts w:ascii="Calibri" w:hAnsi="Calibri" w:cs="Calibri"/>
          <w:b/>
          <w:color w:val="auto"/>
        </w:rPr>
      </w:pPr>
    </w:p>
    <w:p w:rsidR="007D45D0" w:rsidRPr="0001304C" w:rsidRDefault="007D45D0" w:rsidP="007D45D0">
      <w:pPr>
        <w:pStyle w:val="Default"/>
        <w:rPr>
          <w:rStyle w:val="A4"/>
          <w:rFonts w:ascii="Calibri" w:hAnsi="Calibri" w:cs="Calibri"/>
          <w:b/>
          <w:color w:val="auto"/>
        </w:rPr>
      </w:pPr>
      <w:r w:rsidRPr="0001304C">
        <w:rPr>
          <w:rStyle w:val="A4"/>
          <w:rFonts w:ascii="Calibri" w:hAnsi="Calibri" w:cs="Calibri"/>
          <w:b/>
          <w:color w:val="auto"/>
        </w:rPr>
        <w:t>On-</w:t>
      </w:r>
      <w:proofErr w:type="spellStart"/>
      <w:r w:rsidRPr="0001304C">
        <w:rPr>
          <w:rStyle w:val="A4"/>
          <w:rFonts w:ascii="Calibri" w:hAnsi="Calibri" w:cs="Calibri"/>
          <w:b/>
          <w:color w:val="auto"/>
        </w:rPr>
        <w:t>programme</w:t>
      </w:r>
      <w:proofErr w:type="spellEnd"/>
      <w:r w:rsidRPr="0001304C">
        <w:rPr>
          <w:rStyle w:val="A4"/>
          <w:rFonts w:ascii="Calibri" w:hAnsi="Calibri" w:cs="Calibri"/>
          <w:b/>
          <w:color w:val="auto"/>
        </w:rPr>
        <w:t xml:space="preserve"> administration checklist</w:t>
      </w:r>
    </w:p>
    <w:p w:rsidR="007D45D0" w:rsidRPr="0001304C" w:rsidRDefault="007D45D0" w:rsidP="007D45D0">
      <w:pPr>
        <w:pStyle w:val="Default"/>
        <w:rPr>
          <w:rStyle w:val="A4"/>
          <w:rFonts w:ascii="Calibri" w:hAnsi="Calibri" w:cs="Calibr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6"/>
        <w:gridCol w:w="1586"/>
      </w:tblGrid>
      <w:tr w:rsidR="007D45D0" w:rsidRPr="0001304C" w:rsidTr="008C1CE6">
        <w:tc>
          <w:tcPr>
            <w:tcW w:w="9288" w:type="dxa"/>
            <w:vAlign w:val="center"/>
          </w:tcPr>
          <w:p w:rsidR="007D45D0" w:rsidRPr="0001304C" w:rsidRDefault="007D45D0" w:rsidP="008C1CE6">
            <w:pPr>
              <w:pStyle w:val="Default"/>
              <w:rPr>
                <w:rFonts w:ascii="Calibri" w:hAnsi="Calibri" w:cs="Calibri"/>
                <w:b/>
                <w:color w:val="auto"/>
                <w:sz w:val="20"/>
                <w:szCs w:val="20"/>
              </w:rPr>
            </w:pPr>
            <w:r w:rsidRPr="0001304C">
              <w:rPr>
                <w:rFonts w:ascii="Calibri" w:hAnsi="Calibri" w:cs="Calibri"/>
                <w:b/>
                <w:color w:val="auto"/>
                <w:sz w:val="28"/>
                <w:szCs w:val="20"/>
              </w:rPr>
              <w:t>Activity to be completed at the end of this unit</w:t>
            </w:r>
          </w:p>
        </w:tc>
        <w:tc>
          <w:tcPr>
            <w:tcW w:w="1728" w:type="dxa"/>
            <w:vAlign w:val="center"/>
          </w:tcPr>
          <w:p w:rsidR="007D45D0" w:rsidRPr="0001304C" w:rsidRDefault="007D45D0" w:rsidP="008C1CE6">
            <w:pPr>
              <w:pStyle w:val="Pa0"/>
              <w:rPr>
                <w:rStyle w:val="A4"/>
                <w:rFonts w:ascii="Calibri" w:hAnsi="Calibri" w:cs="Calibri"/>
                <w:b/>
                <w:color w:val="auto"/>
                <w:sz w:val="20"/>
                <w:szCs w:val="20"/>
              </w:rPr>
            </w:pPr>
            <w:r w:rsidRPr="0001304C">
              <w:rPr>
                <w:rStyle w:val="A4"/>
                <w:rFonts w:ascii="Calibri" w:hAnsi="Calibri" w:cs="Calibri"/>
                <w:b/>
                <w:color w:val="auto"/>
                <w:sz w:val="20"/>
                <w:szCs w:val="20"/>
              </w:rPr>
              <w:t>Assessor’s initials</w:t>
            </w:r>
          </w:p>
        </w:tc>
      </w:tr>
      <w:tr w:rsidR="007D45D0" w:rsidRPr="0001304C" w:rsidTr="008C1CE6">
        <w:tc>
          <w:tcPr>
            <w:tcW w:w="9288" w:type="dxa"/>
            <w:vAlign w:val="center"/>
          </w:tcPr>
          <w:p w:rsidR="007D45D0" w:rsidRPr="0001304C" w:rsidRDefault="007D45D0" w:rsidP="008C1CE6">
            <w:pPr>
              <w:pStyle w:val="Default"/>
              <w:rPr>
                <w:rStyle w:val="A4"/>
                <w:rFonts w:ascii="Calibri" w:hAnsi="Calibri" w:cs="Calibri"/>
                <w:color w:val="auto"/>
              </w:rPr>
            </w:pPr>
            <w:r w:rsidRPr="0001304C">
              <w:rPr>
                <w:rFonts w:ascii="Calibri" w:hAnsi="Calibri" w:cs="Calibri"/>
                <w:color w:val="auto"/>
              </w:rPr>
              <w:t>1) Complete Action/Review Plan with learner</w:t>
            </w:r>
          </w:p>
        </w:tc>
        <w:tc>
          <w:tcPr>
            <w:tcW w:w="1728" w:type="dxa"/>
            <w:vAlign w:val="center"/>
          </w:tcPr>
          <w:p w:rsidR="007D45D0" w:rsidRPr="0001304C" w:rsidRDefault="007D45D0" w:rsidP="008C1CE6">
            <w:pPr>
              <w:pStyle w:val="Pa0"/>
              <w:rPr>
                <w:rStyle w:val="A4"/>
                <w:rFonts w:ascii="Calibri" w:hAnsi="Calibri" w:cs="Calibri"/>
                <w:b/>
                <w:color w:val="auto"/>
              </w:rPr>
            </w:pPr>
          </w:p>
        </w:tc>
      </w:tr>
      <w:tr w:rsidR="007D45D0" w:rsidRPr="0001304C" w:rsidTr="008C1CE6">
        <w:tc>
          <w:tcPr>
            <w:tcW w:w="9288" w:type="dxa"/>
            <w:vAlign w:val="center"/>
          </w:tcPr>
          <w:p w:rsidR="007D45D0" w:rsidRPr="0001304C" w:rsidRDefault="007D45D0" w:rsidP="008C1CE6">
            <w:pPr>
              <w:pStyle w:val="Pa0"/>
              <w:rPr>
                <w:rStyle w:val="A4"/>
                <w:rFonts w:ascii="Calibri" w:hAnsi="Calibri" w:cs="Calibri"/>
                <w:color w:val="auto"/>
              </w:rPr>
            </w:pPr>
            <w:r w:rsidRPr="0001304C">
              <w:rPr>
                <w:rFonts w:ascii="Calibri" w:hAnsi="Calibri" w:cs="Calibri"/>
              </w:rPr>
              <w:t>2) Forward copy of assessment plan/review to Administration</w:t>
            </w:r>
          </w:p>
        </w:tc>
        <w:tc>
          <w:tcPr>
            <w:tcW w:w="1728" w:type="dxa"/>
            <w:vAlign w:val="center"/>
          </w:tcPr>
          <w:p w:rsidR="007D45D0" w:rsidRPr="0001304C" w:rsidRDefault="007D45D0" w:rsidP="008C1CE6">
            <w:pPr>
              <w:pStyle w:val="Pa0"/>
              <w:rPr>
                <w:rStyle w:val="A4"/>
                <w:rFonts w:ascii="Calibri" w:hAnsi="Calibri" w:cs="Calibri"/>
                <w:b/>
                <w:color w:val="auto"/>
              </w:rPr>
            </w:pPr>
          </w:p>
        </w:tc>
      </w:tr>
      <w:tr w:rsidR="007D45D0" w:rsidRPr="0001304C" w:rsidTr="008C1CE6">
        <w:tc>
          <w:tcPr>
            <w:tcW w:w="9288" w:type="dxa"/>
            <w:vAlign w:val="center"/>
          </w:tcPr>
          <w:p w:rsidR="007D45D0" w:rsidRPr="0001304C" w:rsidRDefault="007D45D0" w:rsidP="008C1CE6">
            <w:pPr>
              <w:pStyle w:val="Pa0"/>
              <w:rPr>
                <w:rStyle w:val="A4"/>
                <w:rFonts w:ascii="Calibri" w:hAnsi="Calibri" w:cs="Calibri"/>
                <w:color w:val="auto"/>
              </w:rPr>
            </w:pPr>
            <w:r w:rsidRPr="0001304C">
              <w:rPr>
                <w:rStyle w:val="A4"/>
                <w:rFonts w:ascii="Calibri" w:hAnsi="Calibri" w:cs="Calibri"/>
                <w:color w:val="auto"/>
              </w:rPr>
              <w:t xml:space="preserve">3) Update </w:t>
            </w:r>
            <w:proofErr w:type="spellStart"/>
            <w:r w:rsidRPr="0001304C">
              <w:rPr>
                <w:rStyle w:val="A4"/>
                <w:rFonts w:ascii="Calibri" w:hAnsi="Calibri" w:cs="Calibri"/>
                <w:color w:val="auto"/>
              </w:rPr>
              <w:t>Skillwise</w:t>
            </w:r>
            <w:proofErr w:type="spellEnd"/>
          </w:p>
        </w:tc>
        <w:tc>
          <w:tcPr>
            <w:tcW w:w="1728" w:type="dxa"/>
            <w:vAlign w:val="center"/>
          </w:tcPr>
          <w:p w:rsidR="007D45D0" w:rsidRPr="0001304C" w:rsidRDefault="007D45D0" w:rsidP="008C1CE6">
            <w:pPr>
              <w:pStyle w:val="Pa0"/>
              <w:rPr>
                <w:rStyle w:val="A4"/>
                <w:rFonts w:ascii="Calibri" w:hAnsi="Calibri" w:cs="Calibri"/>
                <w:b/>
                <w:color w:val="auto"/>
              </w:rPr>
            </w:pPr>
          </w:p>
        </w:tc>
      </w:tr>
    </w:tbl>
    <w:p w:rsidR="007D45D0" w:rsidRPr="0001304C" w:rsidRDefault="007D45D0" w:rsidP="007D45D0">
      <w:pPr>
        <w:pStyle w:val="Pa0"/>
        <w:rPr>
          <w:rStyle w:val="A4"/>
          <w:rFonts w:ascii="Calibri" w:hAnsi="Calibri" w:cs="Calibri"/>
          <w:color w:val="auto"/>
        </w:rPr>
      </w:pPr>
    </w:p>
    <w:p w:rsidR="007D45D0" w:rsidRPr="0001304C" w:rsidRDefault="007D45D0" w:rsidP="007D45D0">
      <w:pPr>
        <w:pStyle w:val="Default"/>
        <w:rPr>
          <w:rFonts w:ascii="Calibri" w:hAnsi="Calibri" w:cs="Calibri"/>
          <w:color w:val="auto"/>
          <w:sz w:val="28"/>
        </w:rPr>
      </w:pPr>
      <w:r w:rsidRPr="0001304C">
        <w:rPr>
          <w:rFonts w:ascii="Calibri" w:hAnsi="Calibri" w:cs="Calibri"/>
          <w:color w:val="auto"/>
          <w:sz w:val="28"/>
        </w:rPr>
        <w:t>All administration for the end of Unit 5 is complete</w:t>
      </w:r>
    </w:p>
    <w:p w:rsidR="007D45D0" w:rsidRPr="0001304C" w:rsidRDefault="007D45D0" w:rsidP="007D45D0">
      <w:pPr>
        <w:pStyle w:val="Default"/>
        <w:rPr>
          <w:rFonts w:ascii="Calibri" w:hAnsi="Calibri" w:cs="Calibri"/>
          <w:color w:val="auto"/>
        </w:rPr>
      </w:pPr>
    </w:p>
    <w:p w:rsidR="007D45D0" w:rsidRPr="0001304C" w:rsidRDefault="007D45D0" w:rsidP="007D45D0">
      <w:pPr>
        <w:pStyle w:val="Default"/>
        <w:rPr>
          <w:rFonts w:ascii="Calibri" w:hAnsi="Calibri" w:cs="Calibri"/>
          <w:color w:val="auto"/>
        </w:rPr>
      </w:pPr>
      <w:r w:rsidRPr="0001304C">
        <w:rPr>
          <w:rFonts w:ascii="Calibri" w:hAnsi="Calibri" w:cs="Calibri"/>
          <w:color w:val="auto"/>
        </w:rPr>
        <w:t>Signed………………………………………….   Date…………………</w:t>
      </w:r>
    </w:p>
    <w:p w:rsidR="007D45D0" w:rsidRPr="0001304C" w:rsidRDefault="007D45D0" w:rsidP="007D45D0">
      <w:pPr>
        <w:pStyle w:val="Default"/>
        <w:rPr>
          <w:rFonts w:ascii="Calibri" w:hAnsi="Calibri" w:cs="Calibri"/>
          <w:color w:val="auto"/>
        </w:rPr>
      </w:pPr>
    </w:p>
    <w:sectPr w:rsidR="007D45D0" w:rsidRPr="000130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C7" w:rsidRDefault="004E0BC7" w:rsidP="00A67A9D">
      <w:pPr>
        <w:spacing w:after="0" w:line="240" w:lineRule="auto"/>
      </w:pPr>
      <w:r>
        <w:separator/>
      </w:r>
    </w:p>
  </w:endnote>
  <w:endnote w:type="continuationSeparator" w:id="0">
    <w:p w:rsidR="004E0BC7" w:rsidRDefault="004E0BC7" w:rsidP="00A6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92737"/>
      <w:docPartObj>
        <w:docPartGallery w:val="Page Numbers (Bottom of Page)"/>
        <w:docPartUnique/>
      </w:docPartObj>
    </w:sdtPr>
    <w:sdtEndPr>
      <w:rPr>
        <w:noProof/>
      </w:rPr>
    </w:sdtEndPr>
    <w:sdtContent>
      <w:p w:rsidR="00A67A9D" w:rsidRDefault="00A67A9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A67A9D" w:rsidRDefault="00A67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C7" w:rsidRDefault="004E0BC7" w:rsidP="00A67A9D">
      <w:pPr>
        <w:spacing w:after="0" w:line="240" w:lineRule="auto"/>
      </w:pPr>
      <w:r>
        <w:separator/>
      </w:r>
    </w:p>
  </w:footnote>
  <w:footnote w:type="continuationSeparator" w:id="0">
    <w:p w:rsidR="004E0BC7" w:rsidRDefault="004E0BC7" w:rsidP="00A67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82D27"/>
    <w:multiLevelType w:val="hybridMultilevel"/>
    <w:tmpl w:val="F20A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02468"/>
    <w:multiLevelType w:val="hybridMultilevel"/>
    <w:tmpl w:val="B420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F7C45"/>
    <w:multiLevelType w:val="hybridMultilevel"/>
    <w:tmpl w:val="8D12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442F7"/>
    <w:multiLevelType w:val="hybridMultilevel"/>
    <w:tmpl w:val="977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F3900"/>
    <w:multiLevelType w:val="hybridMultilevel"/>
    <w:tmpl w:val="F716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D0"/>
    <w:rsid w:val="004E0BC7"/>
    <w:rsid w:val="007D45D0"/>
    <w:rsid w:val="00A67A9D"/>
    <w:rsid w:val="00B6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D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5D0"/>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7D45D0"/>
    <w:pPr>
      <w:spacing w:after="40" w:line="241" w:lineRule="atLeast"/>
    </w:pPr>
    <w:rPr>
      <w:rFonts w:cs="Times New Roman"/>
      <w:color w:val="auto"/>
    </w:rPr>
  </w:style>
  <w:style w:type="character" w:customStyle="1" w:styleId="A1">
    <w:name w:val="A1"/>
    <w:uiPriority w:val="99"/>
    <w:rsid w:val="007D45D0"/>
    <w:rPr>
      <w:rFonts w:cs="GillSans"/>
      <w:color w:val="211D1E"/>
      <w:sz w:val="36"/>
      <w:szCs w:val="36"/>
    </w:rPr>
  </w:style>
  <w:style w:type="character" w:customStyle="1" w:styleId="A4">
    <w:name w:val="A4"/>
    <w:uiPriority w:val="99"/>
    <w:rsid w:val="007D45D0"/>
    <w:rPr>
      <w:rFonts w:cs="GillSans"/>
      <w:color w:val="211D1E"/>
      <w:sz w:val="28"/>
      <w:szCs w:val="28"/>
    </w:rPr>
  </w:style>
  <w:style w:type="character" w:customStyle="1" w:styleId="A5">
    <w:name w:val="A5"/>
    <w:uiPriority w:val="99"/>
    <w:rsid w:val="007D45D0"/>
    <w:rPr>
      <w:rFonts w:ascii="GillSans Light" w:hAnsi="GillSans Light" w:cs="GillSans Light"/>
      <w:color w:val="211D1E"/>
      <w:sz w:val="20"/>
      <w:szCs w:val="20"/>
    </w:rPr>
  </w:style>
  <w:style w:type="character" w:styleId="Hyperlink">
    <w:name w:val="Hyperlink"/>
    <w:basedOn w:val="DefaultParagraphFont"/>
    <w:uiPriority w:val="99"/>
    <w:unhideWhenUsed/>
    <w:rsid w:val="007D45D0"/>
    <w:rPr>
      <w:color w:val="0000FF"/>
      <w:u w:val="single"/>
    </w:rPr>
  </w:style>
  <w:style w:type="paragraph" w:styleId="BalloonText">
    <w:name w:val="Balloon Text"/>
    <w:basedOn w:val="Normal"/>
    <w:link w:val="BalloonTextChar"/>
    <w:uiPriority w:val="99"/>
    <w:semiHidden/>
    <w:unhideWhenUsed/>
    <w:rsid w:val="007D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D0"/>
    <w:rPr>
      <w:rFonts w:ascii="Tahoma" w:eastAsia="Times New Roman" w:hAnsi="Tahoma" w:cs="Tahoma"/>
      <w:sz w:val="16"/>
      <w:szCs w:val="16"/>
      <w:lang w:val="en-US"/>
    </w:rPr>
  </w:style>
  <w:style w:type="paragraph" w:styleId="Header">
    <w:name w:val="header"/>
    <w:basedOn w:val="Normal"/>
    <w:link w:val="HeaderChar"/>
    <w:uiPriority w:val="99"/>
    <w:unhideWhenUsed/>
    <w:rsid w:val="00A6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A9D"/>
    <w:rPr>
      <w:rFonts w:ascii="Calibri" w:eastAsia="Times New Roman" w:hAnsi="Calibri" w:cs="Times New Roman"/>
      <w:lang w:val="en-US"/>
    </w:rPr>
  </w:style>
  <w:style w:type="paragraph" w:styleId="Footer">
    <w:name w:val="footer"/>
    <w:basedOn w:val="Normal"/>
    <w:link w:val="FooterChar"/>
    <w:uiPriority w:val="99"/>
    <w:unhideWhenUsed/>
    <w:rsid w:val="00A6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9D"/>
    <w:rPr>
      <w:rFonts w:ascii="Calibri" w:eastAsia="Times New Roman" w:hAnsi="Calibri" w:cs="Times New Roman"/>
      <w:lang w:val="en-US"/>
    </w:rPr>
  </w:style>
  <w:style w:type="table" w:styleId="TableGrid">
    <w:name w:val="Table Grid"/>
    <w:basedOn w:val="TableNormal"/>
    <w:uiPriority w:val="59"/>
    <w:rsid w:val="00A6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D0"/>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45D0"/>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7D45D0"/>
    <w:pPr>
      <w:spacing w:after="40" w:line="241" w:lineRule="atLeast"/>
    </w:pPr>
    <w:rPr>
      <w:rFonts w:cs="Times New Roman"/>
      <w:color w:val="auto"/>
    </w:rPr>
  </w:style>
  <w:style w:type="character" w:customStyle="1" w:styleId="A1">
    <w:name w:val="A1"/>
    <w:uiPriority w:val="99"/>
    <w:rsid w:val="007D45D0"/>
    <w:rPr>
      <w:rFonts w:cs="GillSans"/>
      <w:color w:val="211D1E"/>
      <w:sz w:val="36"/>
      <w:szCs w:val="36"/>
    </w:rPr>
  </w:style>
  <w:style w:type="character" w:customStyle="1" w:styleId="A4">
    <w:name w:val="A4"/>
    <w:uiPriority w:val="99"/>
    <w:rsid w:val="007D45D0"/>
    <w:rPr>
      <w:rFonts w:cs="GillSans"/>
      <w:color w:val="211D1E"/>
      <w:sz w:val="28"/>
      <w:szCs w:val="28"/>
    </w:rPr>
  </w:style>
  <w:style w:type="character" w:customStyle="1" w:styleId="A5">
    <w:name w:val="A5"/>
    <w:uiPriority w:val="99"/>
    <w:rsid w:val="007D45D0"/>
    <w:rPr>
      <w:rFonts w:ascii="GillSans Light" w:hAnsi="GillSans Light" w:cs="GillSans Light"/>
      <w:color w:val="211D1E"/>
      <w:sz w:val="20"/>
      <w:szCs w:val="20"/>
    </w:rPr>
  </w:style>
  <w:style w:type="character" w:styleId="Hyperlink">
    <w:name w:val="Hyperlink"/>
    <w:basedOn w:val="DefaultParagraphFont"/>
    <w:uiPriority w:val="99"/>
    <w:unhideWhenUsed/>
    <w:rsid w:val="007D45D0"/>
    <w:rPr>
      <w:color w:val="0000FF"/>
      <w:u w:val="single"/>
    </w:rPr>
  </w:style>
  <w:style w:type="paragraph" w:styleId="BalloonText">
    <w:name w:val="Balloon Text"/>
    <w:basedOn w:val="Normal"/>
    <w:link w:val="BalloonTextChar"/>
    <w:uiPriority w:val="99"/>
    <w:semiHidden/>
    <w:unhideWhenUsed/>
    <w:rsid w:val="007D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D0"/>
    <w:rPr>
      <w:rFonts w:ascii="Tahoma" w:eastAsia="Times New Roman" w:hAnsi="Tahoma" w:cs="Tahoma"/>
      <w:sz w:val="16"/>
      <w:szCs w:val="16"/>
      <w:lang w:val="en-US"/>
    </w:rPr>
  </w:style>
  <w:style w:type="paragraph" w:styleId="Header">
    <w:name w:val="header"/>
    <w:basedOn w:val="Normal"/>
    <w:link w:val="HeaderChar"/>
    <w:uiPriority w:val="99"/>
    <w:unhideWhenUsed/>
    <w:rsid w:val="00A67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A9D"/>
    <w:rPr>
      <w:rFonts w:ascii="Calibri" w:eastAsia="Times New Roman" w:hAnsi="Calibri" w:cs="Times New Roman"/>
      <w:lang w:val="en-US"/>
    </w:rPr>
  </w:style>
  <w:style w:type="paragraph" w:styleId="Footer">
    <w:name w:val="footer"/>
    <w:basedOn w:val="Normal"/>
    <w:link w:val="FooterChar"/>
    <w:uiPriority w:val="99"/>
    <w:unhideWhenUsed/>
    <w:rsid w:val="00A67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9D"/>
    <w:rPr>
      <w:rFonts w:ascii="Calibri" w:eastAsia="Times New Roman" w:hAnsi="Calibri" w:cs="Times New Roman"/>
      <w:lang w:val="en-US"/>
    </w:rPr>
  </w:style>
  <w:style w:type="table" w:styleId="TableGrid">
    <w:name w:val="Table Grid"/>
    <w:basedOn w:val="TableNormal"/>
    <w:uiPriority w:val="59"/>
    <w:rsid w:val="00A6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actrav.itcilo.org/actrav-english/telearn/osh/com/10-12u.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onsumerrightsexpert.co.uk/" TargetMode="External"/><Relationship Id="rId10" Type="http://schemas.openxmlformats.org/officeDocument/2006/relationships/hyperlink" Target="http://www.hse.gov/worker/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informit.mit.edu/ehs-ms/images/procedure.gi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8"/>
    <w:rsid w:val="00676222"/>
    <w:rsid w:val="00B76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B7DD2F48244BAAC74410DF5D10EBA">
    <w:name w:val="018B7DD2F48244BAAC74410DF5D10EBA"/>
    <w:rsid w:val="00B76D88"/>
  </w:style>
  <w:style w:type="paragraph" w:customStyle="1" w:styleId="B3CCDAC18D7644B7B8CDD3AA9C7AAA4B">
    <w:name w:val="B3CCDAC18D7644B7B8CDD3AA9C7AAA4B"/>
    <w:rsid w:val="00B76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B7DD2F48244BAAC74410DF5D10EBA">
    <w:name w:val="018B7DD2F48244BAAC74410DF5D10EBA"/>
    <w:rsid w:val="00B76D88"/>
  </w:style>
  <w:style w:type="paragraph" w:customStyle="1" w:styleId="B3CCDAC18D7644B7B8CDD3AA9C7AAA4B">
    <w:name w:val="B3CCDAC18D7644B7B8CDD3AA9C7AAA4B"/>
    <w:rsid w:val="00B76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2010-09-30T11:23:00Z</dcterms:created>
  <dcterms:modified xsi:type="dcterms:W3CDTF">2010-09-30T11:43:00Z</dcterms:modified>
</cp:coreProperties>
</file>