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1C" w:rsidRDefault="00CB241C" w:rsidP="002E3736">
      <w:pPr>
        <w:pStyle w:val="NoSpacing"/>
        <w:rPr>
          <w:rFonts w:ascii="Arial" w:hAnsi="Arial" w:cs="Arial"/>
          <w:b/>
          <w:color w:val="000000"/>
          <w:w w:val="105"/>
          <w:sz w:val="24"/>
          <w:szCs w:val="24"/>
        </w:rPr>
      </w:pPr>
      <w:r>
        <w:rPr>
          <w:rFonts w:ascii="Arial" w:hAnsi="Arial" w:cs="Arial"/>
          <w:b/>
          <w:color w:val="000000"/>
          <w:w w:val="105"/>
          <w:sz w:val="24"/>
          <w:szCs w:val="24"/>
        </w:rPr>
        <w:t>Learner name:                                           Date:</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r>
        <w:rPr>
          <w:rFonts w:ascii="Arial" w:hAnsi="Arial" w:cs="Arial"/>
          <w:b/>
          <w:i/>
          <w:color w:val="FF0000"/>
        </w:rPr>
        <w:t xml:space="preserve"> all areas marked in red</w:t>
      </w:r>
    </w:p>
    <w:p w:rsidR="00CB241C" w:rsidRDefault="00CB241C" w:rsidP="002E3736">
      <w:pPr>
        <w:pStyle w:val="NoSpacing"/>
        <w:rPr>
          <w:rFonts w:ascii="Arial" w:hAnsi="Arial" w:cs="Arial"/>
          <w:b/>
          <w:color w:val="000000"/>
          <w:w w:val="105"/>
          <w:sz w:val="24"/>
          <w:szCs w:val="24"/>
        </w:rPr>
      </w:pPr>
    </w:p>
    <w:p w:rsidR="00CB241C" w:rsidRDefault="00CB241C" w:rsidP="002E3736">
      <w:pPr>
        <w:pStyle w:val="NoSpacing"/>
        <w:rPr>
          <w:rFonts w:ascii="Arial" w:hAnsi="Arial" w:cs="Arial"/>
          <w:b/>
          <w:color w:val="000000"/>
          <w:w w:val="105"/>
          <w:sz w:val="24"/>
          <w:szCs w:val="24"/>
        </w:rPr>
      </w:pPr>
    </w:p>
    <w:p w:rsidR="00204E70" w:rsidRPr="00FA7B13" w:rsidRDefault="00CB241C" w:rsidP="002E3736">
      <w:pPr>
        <w:pStyle w:val="NoSpacing"/>
        <w:rPr>
          <w:rFonts w:ascii="Arial" w:hAnsi="Arial" w:cs="Arial"/>
          <w:b/>
          <w:sz w:val="24"/>
          <w:szCs w:val="24"/>
        </w:rPr>
      </w:pPr>
      <w:r>
        <w:rPr>
          <w:rFonts w:ascii="Arial" w:hAnsi="Arial" w:cs="Arial"/>
          <w:b/>
          <w:color w:val="000000"/>
          <w:w w:val="105"/>
          <w:sz w:val="24"/>
          <w:szCs w:val="24"/>
        </w:rPr>
        <w:t>Unit 312:</w:t>
      </w:r>
      <w:r w:rsidR="00204E70" w:rsidRPr="00FA7B13">
        <w:rPr>
          <w:rFonts w:ascii="Arial" w:hAnsi="Arial" w:cs="Arial"/>
          <w:b/>
          <w:color w:val="000000"/>
          <w:sz w:val="24"/>
          <w:szCs w:val="24"/>
        </w:rPr>
        <w:t xml:space="preserve"> </w:t>
      </w:r>
      <w:r w:rsidR="00204E70" w:rsidRPr="00FA7B13">
        <w:rPr>
          <w:rFonts w:ascii="Arial" w:hAnsi="Arial" w:cs="Arial"/>
          <w:b/>
          <w:sz w:val="24"/>
          <w:szCs w:val="24"/>
        </w:rPr>
        <w:t>Im</w:t>
      </w:r>
      <w:r w:rsidR="00204E70" w:rsidRPr="00FA7B13">
        <w:rPr>
          <w:rFonts w:ascii="Arial" w:hAnsi="Arial" w:cs="Arial"/>
          <w:b/>
          <w:spacing w:val="-1"/>
          <w:sz w:val="24"/>
          <w:szCs w:val="24"/>
        </w:rPr>
        <w:t>p</w:t>
      </w:r>
      <w:r w:rsidR="00204E70" w:rsidRPr="00FA7B13">
        <w:rPr>
          <w:rFonts w:ascii="Arial" w:hAnsi="Arial" w:cs="Arial"/>
          <w:b/>
          <w:sz w:val="24"/>
          <w:szCs w:val="24"/>
        </w:rPr>
        <w:t>l</w:t>
      </w:r>
      <w:r w:rsidR="00204E70" w:rsidRPr="00FA7B13">
        <w:rPr>
          <w:rFonts w:ascii="Arial" w:hAnsi="Arial" w:cs="Arial"/>
          <w:b/>
          <w:spacing w:val="-2"/>
          <w:sz w:val="24"/>
          <w:szCs w:val="24"/>
        </w:rPr>
        <w:t>e</w:t>
      </w:r>
      <w:r w:rsidR="00204E70" w:rsidRPr="00FA7B13">
        <w:rPr>
          <w:rFonts w:ascii="Arial" w:hAnsi="Arial" w:cs="Arial"/>
          <w:b/>
          <w:spacing w:val="1"/>
          <w:sz w:val="24"/>
          <w:szCs w:val="24"/>
        </w:rPr>
        <w:t>m</w:t>
      </w:r>
      <w:r w:rsidR="00204E70" w:rsidRPr="00FA7B13">
        <w:rPr>
          <w:rFonts w:ascii="Arial" w:hAnsi="Arial" w:cs="Arial"/>
          <w:b/>
          <w:sz w:val="24"/>
          <w:szCs w:val="24"/>
        </w:rPr>
        <w:t>ent c</w:t>
      </w:r>
      <w:r w:rsidR="00204E70" w:rsidRPr="00FA7B13">
        <w:rPr>
          <w:rFonts w:ascii="Arial" w:hAnsi="Arial" w:cs="Arial"/>
          <w:b/>
          <w:spacing w:val="-1"/>
          <w:sz w:val="24"/>
          <w:szCs w:val="24"/>
        </w:rPr>
        <w:t>h</w:t>
      </w:r>
      <w:r w:rsidR="00204E70" w:rsidRPr="00FA7B13">
        <w:rPr>
          <w:rFonts w:ascii="Arial" w:hAnsi="Arial" w:cs="Arial"/>
          <w:b/>
          <w:sz w:val="24"/>
          <w:szCs w:val="24"/>
        </w:rPr>
        <w:t>a</w:t>
      </w:r>
      <w:r w:rsidR="00204E70" w:rsidRPr="00FA7B13">
        <w:rPr>
          <w:rFonts w:ascii="Arial" w:hAnsi="Arial" w:cs="Arial"/>
          <w:b/>
          <w:spacing w:val="-1"/>
          <w:sz w:val="24"/>
          <w:szCs w:val="24"/>
        </w:rPr>
        <w:t>ng</w:t>
      </w:r>
      <w:r w:rsidR="00204E70" w:rsidRPr="00FA7B13">
        <w:rPr>
          <w:rFonts w:ascii="Arial" w:hAnsi="Arial" w:cs="Arial"/>
          <w:b/>
          <w:sz w:val="24"/>
          <w:szCs w:val="24"/>
        </w:rPr>
        <w:t>e</w:t>
      </w:r>
      <w:r w:rsidR="00204E70" w:rsidRPr="00FA7B13">
        <w:rPr>
          <w:rFonts w:ascii="Arial" w:hAnsi="Arial" w:cs="Arial"/>
          <w:b/>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3330"/>
        <w:gridCol w:w="7375"/>
      </w:tblGrid>
      <w:tr w:rsidR="00204E70" w:rsidRPr="00FA7B13" w:rsidTr="00C6441F">
        <w:tc>
          <w:tcPr>
            <w:tcW w:w="2245" w:type="dxa"/>
          </w:tcPr>
          <w:p w:rsidR="00204E70" w:rsidRPr="00FA7B13" w:rsidRDefault="00204E70" w:rsidP="00FA7B13">
            <w:pPr>
              <w:spacing w:after="0" w:line="240" w:lineRule="auto"/>
              <w:rPr>
                <w:rFonts w:ascii="Arial" w:hAnsi="Arial" w:cs="Arial"/>
                <w:b/>
                <w:sz w:val="20"/>
                <w:szCs w:val="20"/>
              </w:rPr>
            </w:pPr>
            <w:r w:rsidRPr="00FA7B13">
              <w:rPr>
                <w:rFonts w:ascii="Arial" w:hAnsi="Arial" w:cs="Arial"/>
                <w:b/>
                <w:sz w:val="20"/>
                <w:szCs w:val="20"/>
              </w:rPr>
              <w:t>Le</w:t>
            </w:r>
            <w:r w:rsidR="00FA7B13" w:rsidRPr="00FA7B13">
              <w:rPr>
                <w:rFonts w:ascii="Arial" w:hAnsi="Arial" w:cs="Arial"/>
                <w:b/>
                <w:sz w:val="20"/>
                <w:szCs w:val="20"/>
              </w:rPr>
              <w:t>a</w:t>
            </w:r>
            <w:r w:rsidRPr="00FA7B13">
              <w:rPr>
                <w:rFonts w:ascii="Arial" w:hAnsi="Arial" w:cs="Arial"/>
                <w:b/>
                <w:sz w:val="20"/>
                <w:szCs w:val="20"/>
              </w:rPr>
              <w:t>rning Outcome</w:t>
            </w:r>
          </w:p>
        </w:tc>
        <w:tc>
          <w:tcPr>
            <w:tcW w:w="3330" w:type="dxa"/>
          </w:tcPr>
          <w:p w:rsidR="00204E70" w:rsidRPr="00FA7B13" w:rsidRDefault="00204E70" w:rsidP="00C6441F">
            <w:pPr>
              <w:spacing w:after="0" w:line="240" w:lineRule="auto"/>
              <w:rPr>
                <w:rFonts w:ascii="Arial" w:hAnsi="Arial" w:cs="Arial"/>
                <w:b/>
                <w:sz w:val="20"/>
                <w:szCs w:val="20"/>
              </w:rPr>
            </w:pPr>
            <w:r w:rsidRPr="00FA7B13">
              <w:rPr>
                <w:rFonts w:ascii="Arial" w:hAnsi="Arial" w:cs="Arial"/>
                <w:b/>
                <w:sz w:val="20"/>
                <w:szCs w:val="20"/>
              </w:rPr>
              <w:t>Assessment Criteria</w:t>
            </w:r>
          </w:p>
        </w:tc>
        <w:tc>
          <w:tcPr>
            <w:tcW w:w="7375" w:type="dxa"/>
          </w:tcPr>
          <w:p w:rsidR="00204E70" w:rsidRPr="00FA7B13" w:rsidRDefault="00204E70" w:rsidP="00C6441F">
            <w:pPr>
              <w:spacing w:after="0" w:line="240" w:lineRule="auto"/>
              <w:rPr>
                <w:rFonts w:ascii="Arial" w:hAnsi="Arial" w:cs="Arial"/>
                <w:b/>
                <w:sz w:val="20"/>
                <w:szCs w:val="20"/>
              </w:rPr>
            </w:pPr>
            <w:r w:rsidRPr="00FA7B13">
              <w:rPr>
                <w:rFonts w:ascii="Arial" w:hAnsi="Arial" w:cs="Arial"/>
                <w:b/>
                <w:sz w:val="20"/>
                <w:szCs w:val="20"/>
              </w:rPr>
              <w:t>Guidelines and range</w:t>
            </w:r>
          </w:p>
          <w:p w:rsidR="00204E70" w:rsidRPr="00FA7B13" w:rsidRDefault="00204E70" w:rsidP="00C6441F">
            <w:pPr>
              <w:spacing w:after="0" w:line="240" w:lineRule="auto"/>
              <w:rPr>
                <w:rFonts w:ascii="Arial" w:hAnsi="Arial" w:cs="Arial"/>
                <w:b/>
                <w:sz w:val="20"/>
                <w:szCs w:val="20"/>
              </w:rPr>
            </w:pPr>
            <w:r w:rsidRPr="00FA7B13">
              <w:rPr>
                <w:rFonts w:ascii="Arial" w:hAnsi="Arial" w:cs="Arial"/>
                <w:b/>
                <w:sz w:val="20"/>
                <w:szCs w:val="20"/>
              </w:rPr>
              <w:t>The candidate provides evidence that they understand:</w:t>
            </w:r>
          </w:p>
        </w:tc>
      </w:tr>
      <w:tr w:rsidR="00204E70" w:rsidRPr="00FA7B13" w:rsidTr="00C6441F">
        <w:tc>
          <w:tcPr>
            <w:tcW w:w="2245" w:type="dxa"/>
            <w:tcBorders>
              <w:bottom w:val="nil"/>
            </w:tcBorders>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t>1. U</w:t>
            </w:r>
            <w:r w:rsidRPr="00FA7B13">
              <w:rPr>
                <w:rFonts w:ascii="Arial" w:hAnsi="Arial" w:cs="Arial"/>
                <w:spacing w:val="-1"/>
                <w:sz w:val="20"/>
                <w:szCs w:val="20"/>
              </w:rPr>
              <w:t>nd</w:t>
            </w:r>
            <w:r w:rsidRPr="00FA7B13">
              <w:rPr>
                <w:rFonts w:ascii="Arial" w:hAnsi="Arial" w:cs="Arial"/>
                <w:sz w:val="20"/>
                <w:szCs w:val="20"/>
              </w:rPr>
              <w:t>ers</w:t>
            </w:r>
            <w:r w:rsidRPr="00FA7B13">
              <w:rPr>
                <w:rFonts w:ascii="Arial" w:hAnsi="Arial" w:cs="Arial"/>
                <w:spacing w:val="1"/>
                <w:sz w:val="20"/>
                <w:szCs w:val="20"/>
              </w:rPr>
              <w:t>t</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 the</w:t>
            </w:r>
            <w:r w:rsidRPr="00FA7B13">
              <w:rPr>
                <w:rFonts w:ascii="Arial" w:hAnsi="Arial" w:cs="Arial"/>
                <w:spacing w:val="-2"/>
                <w:sz w:val="20"/>
                <w:szCs w:val="20"/>
              </w:rPr>
              <w:t xml:space="preserve"> </w:t>
            </w:r>
            <w:r w:rsidRPr="00FA7B13">
              <w:rPr>
                <w:rFonts w:ascii="Arial" w:hAnsi="Arial" w:cs="Arial"/>
                <w:sz w:val="20"/>
                <w:szCs w:val="20"/>
              </w:rPr>
              <w:t>pr</w:t>
            </w:r>
            <w:r w:rsidRPr="00FA7B13">
              <w:rPr>
                <w:rFonts w:ascii="Arial" w:hAnsi="Arial" w:cs="Arial"/>
                <w:spacing w:val="-1"/>
                <w:sz w:val="20"/>
                <w:szCs w:val="20"/>
              </w:rPr>
              <w:t>in</w:t>
            </w:r>
            <w:r w:rsidRPr="00FA7B13">
              <w:rPr>
                <w:rFonts w:ascii="Arial" w:hAnsi="Arial" w:cs="Arial"/>
                <w:sz w:val="20"/>
                <w:szCs w:val="20"/>
              </w:rPr>
              <w:t>ci</w:t>
            </w:r>
            <w:r w:rsidRPr="00FA7B13">
              <w:rPr>
                <w:rFonts w:ascii="Arial" w:hAnsi="Arial" w:cs="Arial"/>
                <w:spacing w:val="-1"/>
                <w:sz w:val="20"/>
                <w:szCs w:val="20"/>
              </w:rPr>
              <w:t>p</w:t>
            </w:r>
            <w:r w:rsidRPr="00FA7B13">
              <w:rPr>
                <w:rFonts w:ascii="Arial" w:hAnsi="Arial" w:cs="Arial"/>
                <w:sz w:val="20"/>
                <w:szCs w:val="20"/>
              </w:rPr>
              <w:t>les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1"/>
                <w:sz w:val="20"/>
                <w:szCs w:val="20"/>
              </w:rPr>
              <w:t xml:space="preserve"> </w:t>
            </w:r>
            <w:r w:rsidRPr="00FA7B13">
              <w:rPr>
                <w:rFonts w:ascii="Arial" w:hAnsi="Arial" w:cs="Arial"/>
                <w:sz w:val="20"/>
                <w:szCs w:val="20"/>
              </w:rPr>
              <w:t>ch</w:t>
            </w:r>
            <w:r w:rsidRPr="00FA7B13">
              <w:rPr>
                <w:rFonts w:ascii="Arial" w:hAnsi="Arial" w:cs="Arial"/>
                <w:spacing w:val="-1"/>
                <w:sz w:val="20"/>
                <w:szCs w:val="20"/>
              </w:rPr>
              <w:t>ang</w:t>
            </w:r>
            <w:r w:rsidRPr="00FA7B13">
              <w:rPr>
                <w:rFonts w:ascii="Arial" w:hAnsi="Arial" w:cs="Arial"/>
                <w:sz w:val="20"/>
                <w:szCs w:val="20"/>
              </w:rPr>
              <w:t xml:space="preserve">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color w:val="000000"/>
                <w:spacing w:val="-6"/>
                <w:sz w:val="20"/>
                <w:szCs w:val="20"/>
              </w:rPr>
              <w:t xml:space="preserve"> </w:t>
            </w:r>
          </w:p>
        </w:tc>
        <w:tc>
          <w:tcPr>
            <w:tcW w:w="3330" w:type="dxa"/>
            <w:tcBorders>
              <w:bottom w:val="nil"/>
            </w:tcBorders>
          </w:tcPr>
          <w:p w:rsidR="00204E70" w:rsidRPr="00FA7B13" w:rsidRDefault="00204E70" w:rsidP="00D6199C">
            <w:pPr>
              <w:spacing w:after="0" w:line="240" w:lineRule="auto"/>
              <w:ind w:right="252"/>
              <w:rPr>
                <w:rFonts w:ascii="Arial" w:hAnsi="Arial" w:cs="Arial"/>
                <w:sz w:val="20"/>
                <w:szCs w:val="20"/>
              </w:rPr>
            </w:pPr>
            <w:r w:rsidRPr="00FA7B13">
              <w:rPr>
                <w:rFonts w:ascii="Arial" w:hAnsi="Arial" w:cs="Arial"/>
                <w:color w:val="000000"/>
                <w:spacing w:val="-5"/>
                <w:sz w:val="20"/>
                <w:szCs w:val="20"/>
              </w:rPr>
              <w:t xml:space="preserve">1.1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3"/>
                <w:sz w:val="20"/>
                <w:szCs w:val="20"/>
              </w:rPr>
              <w:t>i</w:t>
            </w:r>
            <w:r w:rsidRPr="00FA7B13">
              <w:rPr>
                <w:rFonts w:ascii="Arial" w:hAnsi="Arial" w:cs="Arial"/>
                <w:spacing w:val="1"/>
                <w:sz w:val="20"/>
                <w:szCs w:val="20"/>
              </w:rPr>
              <w:t>m</w:t>
            </w:r>
            <w:r w:rsidRPr="00FA7B13">
              <w:rPr>
                <w:rFonts w:ascii="Arial" w:hAnsi="Arial" w:cs="Arial"/>
                <w:spacing w:val="-3"/>
                <w:sz w:val="20"/>
                <w:szCs w:val="20"/>
              </w:rPr>
              <w:t>p</w:t>
            </w:r>
            <w:r w:rsidRPr="00FA7B13">
              <w:rPr>
                <w:rFonts w:ascii="Arial" w:hAnsi="Arial" w:cs="Arial"/>
                <w:spacing w:val="1"/>
                <w:sz w:val="20"/>
                <w:szCs w:val="20"/>
              </w:rPr>
              <w:t>o</w:t>
            </w:r>
            <w:r w:rsidRPr="00FA7B13">
              <w:rPr>
                <w:rFonts w:ascii="Arial" w:hAnsi="Arial" w:cs="Arial"/>
                <w:sz w:val="20"/>
                <w:szCs w:val="20"/>
              </w:rPr>
              <w:t>rta</w:t>
            </w:r>
            <w:r w:rsidRPr="00FA7B13">
              <w:rPr>
                <w:rFonts w:ascii="Arial" w:hAnsi="Arial" w:cs="Arial"/>
                <w:spacing w:val="-1"/>
                <w:sz w:val="20"/>
                <w:szCs w:val="20"/>
              </w:rPr>
              <w:t>n</w:t>
            </w:r>
            <w:r w:rsidRPr="00FA7B13">
              <w:rPr>
                <w:rFonts w:ascii="Arial" w:hAnsi="Arial" w:cs="Arial"/>
                <w:sz w:val="20"/>
                <w:szCs w:val="20"/>
              </w:rPr>
              <w:t>ce</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4"/>
                <w:sz w:val="20"/>
                <w:szCs w:val="20"/>
              </w:rPr>
              <w:t xml:space="preserve"> </w:t>
            </w:r>
            <w:r w:rsidRPr="00FA7B13">
              <w:rPr>
                <w:rFonts w:ascii="Arial" w:hAnsi="Arial" w:cs="Arial"/>
                <w:sz w:val="20"/>
                <w:szCs w:val="20"/>
              </w:rPr>
              <w:t>effe</w:t>
            </w:r>
            <w:r w:rsidRPr="00FA7B13">
              <w:rPr>
                <w:rFonts w:ascii="Arial" w:hAnsi="Arial" w:cs="Arial"/>
                <w:spacing w:val="1"/>
                <w:sz w:val="20"/>
                <w:szCs w:val="20"/>
              </w:rPr>
              <w:t>c</w:t>
            </w:r>
            <w:r w:rsidRPr="00FA7B13">
              <w:rPr>
                <w:rFonts w:ascii="Arial" w:hAnsi="Arial" w:cs="Arial"/>
                <w:sz w:val="20"/>
                <w:szCs w:val="20"/>
              </w:rPr>
              <w:t>t</w:t>
            </w:r>
            <w:r w:rsidRPr="00FA7B13">
              <w:rPr>
                <w:rFonts w:ascii="Arial" w:hAnsi="Arial" w:cs="Arial"/>
                <w:spacing w:val="-2"/>
                <w:sz w:val="20"/>
                <w:szCs w:val="20"/>
              </w:rPr>
              <w:t>i</w:t>
            </w:r>
            <w:r w:rsidRPr="00FA7B13">
              <w:rPr>
                <w:rFonts w:ascii="Arial" w:hAnsi="Arial" w:cs="Arial"/>
                <w:spacing w:val="1"/>
                <w:sz w:val="20"/>
                <w:szCs w:val="20"/>
              </w:rPr>
              <w:t>v</w:t>
            </w:r>
            <w:r w:rsidRPr="00FA7B13">
              <w:rPr>
                <w:rFonts w:ascii="Arial" w:hAnsi="Arial" w:cs="Arial"/>
                <w:sz w:val="20"/>
                <w:szCs w:val="20"/>
              </w:rPr>
              <w:t>e lea</w:t>
            </w:r>
            <w:r w:rsidRPr="00FA7B13">
              <w:rPr>
                <w:rFonts w:ascii="Arial" w:hAnsi="Arial" w:cs="Arial"/>
                <w:spacing w:val="-1"/>
                <w:sz w:val="20"/>
                <w:szCs w:val="20"/>
              </w:rPr>
              <w:t>d</w:t>
            </w:r>
            <w:r w:rsidRPr="00FA7B13">
              <w:rPr>
                <w:rFonts w:ascii="Arial" w:hAnsi="Arial" w:cs="Arial"/>
                <w:sz w:val="20"/>
                <w:szCs w:val="20"/>
              </w:rPr>
              <w:t>ersh</w:t>
            </w:r>
            <w:r w:rsidRPr="00FA7B13">
              <w:rPr>
                <w:rFonts w:ascii="Arial" w:hAnsi="Arial" w:cs="Arial"/>
                <w:spacing w:val="-1"/>
                <w:sz w:val="20"/>
                <w:szCs w:val="20"/>
              </w:rPr>
              <w:t>i</w:t>
            </w:r>
            <w:r w:rsidRPr="00FA7B13">
              <w:rPr>
                <w:rFonts w:ascii="Arial" w:hAnsi="Arial" w:cs="Arial"/>
                <w:sz w:val="20"/>
                <w:szCs w:val="20"/>
              </w:rPr>
              <w:t>p when</w:t>
            </w:r>
            <w:r w:rsidRPr="00FA7B13">
              <w:rPr>
                <w:rFonts w:ascii="Arial" w:hAnsi="Arial" w:cs="Arial"/>
                <w:spacing w:val="-2"/>
                <w:sz w:val="20"/>
                <w:szCs w:val="20"/>
              </w:rPr>
              <w:t xml:space="preserve"> </w:t>
            </w:r>
            <w:r w:rsidRPr="00FA7B13">
              <w:rPr>
                <w:rFonts w:ascii="Arial" w:hAnsi="Arial" w:cs="Arial"/>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enti</w:t>
            </w:r>
            <w:r w:rsidRPr="00FA7B13">
              <w:rPr>
                <w:rFonts w:ascii="Arial" w:hAnsi="Arial" w:cs="Arial"/>
                <w:spacing w:val="-1"/>
                <w:sz w:val="20"/>
                <w:szCs w:val="20"/>
              </w:rPr>
              <w:t>n</w:t>
            </w:r>
            <w:r w:rsidRPr="00FA7B13">
              <w:rPr>
                <w:rFonts w:ascii="Arial" w:hAnsi="Arial" w:cs="Arial"/>
                <w:sz w:val="20"/>
                <w:szCs w:val="20"/>
              </w:rPr>
              <w:t>g 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color w:val="000000"/>
                <w:spacing w:val="-5"/>
                <w:sz w:val="20"/>
                <w:szCs w:val="20"/>
              </w:rPr>
              <w:t xml:space="preserve"> </w:t>
            </w: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D347EC">
            <w:pPr>
              <w:spacing w:after="0" w:line="240" w:lineRule="auto"/>
              <w:rPr>
                <w:rFonts w:ascii="Arial" w:hAnsi="Arial" w:cs="Arial"/>
                <w:sz w:val="20"/>
                <w:szCs w:val="20"/>
              </w:rPr>
            </w:pPr>
            <w:r w:rsidRPr="00FA7B13">
              <w:rPr>
                <w:rFonts w:ascii="Arial" w:hAnsi="Arial" w:cs="Arial"/>
                <w:sz w:val="20"/>
                <w:szCs w:val="20"/>
              </w:rPr>
              <w:t>Managing change effectively requires specific kinds of leadership attitudes and behaviors underpinned by effective leadership strategies, techniques and approaches. The way the leader plans, communicates and support staff when implementing the change has a direct bearing on its ultimate success</w:t>
            </w:r>
          </w:p>
        </w:tc>
      </w:tr>
      <w:tr w:rsidR="00204E70" w:rsidRPr="00FA7B13" w:rsidTr="00C6441F">
        <w:tc>
          <w:tcPr>
            <w:tcW w:w="2245" w:type="dxa"/>
            <w:tcBorders>
              <w:top w:val="nil"/>
              <w:bottom w:val="nil"/>
            </w:tcBorders>
          </w:tcPr>
          <w:p w:rsidR="00204E70" w:rsidRPr="00FA7B13" w:rsidRDefault="00204E70" w:rsidP="00C6441F">
            <w:pPr>
              <w:spacing w:after="0" w:line="240" w:lineRule="auto"/>
              <w:rPr>
                <w:rFonts w:ascii="Arial" w:hAnsi="Arial" w:cs="Arial"/>
                <w:sz w:val="20"/>
                <w:szCs w:val="20"/>
              </w:rPr>
            </w:pPr>
          </w:p>
        </w:tc>
        <w:tc>
          <w:tcPr>
            <w:tcW w:w="3330" w:type="dxa"/>
            <w:tcBorders>
              <w:top w:val="nil"/>
            </w:tcBorders>
          </w:tcPr>
          <w:p w:rsidR="00204E70" w:rsidRPr="00FA7B13" w:rsidRDefault="00204E70" w:rsidP="00C6441F">
            <w:pPr>
              <w:spacing w:after="0" w:line="240" w:lineRule="auto"/>
              <w:rPr>
                <w:rFonts w:ascii="Arial" w:hAnsi="Arial" w:cs="Arial"/>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explain why effective leadership is important when implementing change</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sz w:val="20"/>
                <w:szCs w:val="20"/>
              </w:rPr>
            </w:pPr>
          </w:p>
          <w:p w:rsidR="00CB241C" w:rsidRDefault="00CB241C" w:rsidP="00643553">
            <w:pPr>
              <w:spacing w:after="0" w:line="240" w:lineRule="auto"/>
              <w:rPr>
                <w:rFonts w:ascii="Arial" w:hAnsi="Arial" w:cs="Arial"/>
                <w:sz w:val="20"/>
                <w:szCs w:val="20"/>
              </w:rPr>
            </w:pPr>
          </w:p>
          <w:p w:rsidR="00CB241C" w:rsidRPr="00FA7B13" w:rsidRDefault="00CB241C" w:rsidP="00643553">
            <w:pPr>
              <w:spacing w:after="0" w:line="240" w:lineRule="auto"/>
              <w:rPr>
                <w:rFonts w:ascii="Arial" w:hAnsi="Arial" w:cs="Arial"/>
                <w:sz w:val="20"/>
                <w:szCs w:val="20"/>
              </w:rPr>
            </w:pPr>
          </w:p>
        </w:tc>
      </w:tr>
      <w:tr w:rsidR="00204E70" w:rsidRPr="00FA7B13" w:rsidTr="00C6441F">
        <w:trPr>
          <w:trHeight w:val="2272"/>
        </w:trPr>
        <w:tc>
          <w:tcPr>
            <w:tcW w:w="2245" w:type="dxa"/>
            <w:tcBorders>
              <w:top w:val="nil"/>
              <w:bottom w:val="nil"/>
            </w:tcBorders>
          </w:tcPr>
          <w:p w:rsidR="00204E70" w:rsidRPr="00FA7B13" w:rsidRDefault="00204E70" w:rsidP="00C6441F">
            <w:pPr>
              <w:spacing w:after="0" w:line="240" w:lineRule="auto"/>
              <w:ind w:firstLine="720"/>
              <w:rPr>
                <w:rFonts w:ascii="Arial" w:hAnsi="Arial" w:cs="Arial"/>
                <w:sz w:val="20"/>
                <w:szCs w:val="20"/>
              </w:rPr>
            </w:pPr>
          </w:p>
        </w:tc>
        <w:tc>
          <w:tcPr>
            <w:tcW w:w="3330" w:type="dxa"/>
            <w:tcBorders>
              <w:bottom w:val="nil"/>
            </w:tcBorders>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1.2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 xml:space="preserve">n the </w:t>
            </w:r>
            <w:r w:rsidRPr="00FA7B13">
              <w:rPr>
                <w:rFonts w:ascii="Arial" w:hAnsi="Arial" w:cs="Arial"/>
                <w:spacing w:val="-2"/>
                <w:sz w:val="20"/>
                <w:szCs w:val="20"/>
              </w:rPr>
              <w:t>r</w:t>
            </w:r>
            <w:r w:rsidRPr="00FA7B13">
              <w:rPr>
                <w:rFonts w:ascii="Arial" w:hAnsi="Arial" w:cs="Arial"/>
                <w:spacing w:val="1"/>
                <w:sz w:val="20"/>
                <w:szCs w:val="20"/>
              </w:rPr>
              <w:t>o</w:t>
            </w:r>
            <w:r w:rsidRPr="00FA7B13">
              <w:rPr>
                <w:rFonts w:ascii="Arial" w:hAnsi="Arial" w:cs="Arial"/>
                <w:sz w:val="20"/>
                <w:szCs w:val="20"/>
              </w:rPr>
              <w:t>le</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3"/>
                <w:sz w:val="20"/>
                <w:szCs w:val="20"/>
              </w:rPr>
              <w:t xml:space="preserve"> </w:t>
            </w:r>
            <w:r w:rsidRPr="00FA7B13">
              <w:rPr>
                <w:rFonts w:ascii="Arial" w:hAnsi="Arial" w:cs="Arial"/>
                <w:sz w:val="20"/>
                <w:szCs w:val="20"/>
              </w:rPr>
              <w:t>inter</w:t>
            </w:r>
            <w:r w:rsidRPr="00FA7B13">
              <w:rPr>
                <w:rFonts w:ascii="Arial" w:hAnsi="Arial" w:cs="Arial"/>
                <w:spacing w:val="-1"/>
                <w:sz w:val="20"/>
                <w:szCs w:val="20"/>
              </w:rPr>
              <w:t>n</w:t>
            </w:r>
            <w:r w:rsidRPr="00FA7B13">
              <w:rPr>
                <w:rFonts w:ascii="Arial" w:hAnsi="Arial" w:cs="Arial"/>
                <w:sz w:val="20"/>
                <w:szCs w:val="20"/>
              </w:rPr>
              <w:t>al</w:t>
            </w:r>
            <w:r w:rsidRPr="00FA7B13">
              <w:rPr>
                <w:rFonts w:ascii="Arial" w:hAnsi="Arial" w:cs="Arial"/>
                <w:spacing w:val="-2"/>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pacing w:val="1"/>
                <w:sz w:val="20"/>
                <w:szCs w:val="20"/>
              </w:rPr>
              <w:t>e</w:t>
            </w:r>
            <w:r w:rsidRPr="00FA7B13">
              <w:rPr>
                <w:rFonts w:ascii="Arial" w:hAnsi="Arial" w:cs="Arial"/>
                <w:sz w:val="20"/>
                <w:szCs w:val="20"/>
              </w:rPr>
              <w:t>x</w:t>
            </w:r>
            <w:r w:rsidRPr="00FA7B13">
              <w:rPr>
                <w:rFonts w:ascii="Arial" w:hAnsi="Arial" w:cs="Arial"/>
                <w:spacing w:val="1"/>
                <w:sz w:val="20"/>
                <w:szCs w:val="20"/>
              </w:rPr>
              <w:t>t</w:t>
            </w:r>
            <w:r w:rsidRPr="00FA7B13">
              <w:rPr>
                <w:rFonts w:ascii="Arial" w:hAnsi="Arial" w:cs="Arial"/>
                <w:sz w:val="20"/>
                <w:szCs w:val="20"/>
              </w:rPr>
              <w:t>ern</w:t>
            </w:r>
            <w:r w:rsidRPr="00FA7B13">
              <w:rPr>
                <w:rFonts w:ascii="Arial" w:hAnsi="Arial" w:cs="Arial"/>
                <w:spacing w:val="-1"/>
                <w:sz w:val="20"/>
                <w:szCs w:val="20"/>
              </w:rPr>
              <w:t>a</w:t>
            </w:r>
            <w:r w:rsidRPr="00FA7B13">
              <w:rPr>
                <w:rFonts w:ascii="Arial" w:hAnsi="Arial" w:cs="Arial"/>
                <w:sz w:val="20"/>
                <w:szCs w:val="20"/>
              </w:rPr>
              <w:t>l sta</w:t>
            </w:r>
            <w:r w:rsidRPr="00FA7B13">
              <w:rPr>
                <w:rFonts w:ascii="Arial" w:hAnsi="Arial" w:cs="Arial"/>
                <w:spacing w:val="1"/>
                <w:sz w:val="20"/>
                <w:szCs w:val="20"/>
              </w:rPr>
              <w:t>k</w:t>
            </w:r>
            <w:r w:rsidRPr="00FA7B13">
              <w:rPr>
                <w:rFonts w:ascii="Arial" w:hAnsi="Arial" w:cs="Arial"/>
                <w:sz w:val="20"/>
                <w:szCs w:val="20"/>
              </w:rPr>
              <w:t>e</w:t>
            </w:r>
            <w:r w:rsidRPr="00FA7B13">
              <w:rPr>
                <w:rFonts w:ascii="Arial" w:hAnsi="Arial" w:cs="Arial"/>
                <w:spacing w:val="-3"/>
                <w:sz w:val="20"/>
                <w:szCs w:val="20"/>
              </w:rPr>
              <w:t>h</w:t>
            </w:r>
            <w:r w:rsidRPr="00FA7B13">
              <w:rPr>
                <w:rFonts w:ascii="Arial" w:hAnsi="Arial" w:cs="Arial"/>
                <w:spacing w:val="1"/>
                <w:sz w:val="20"/>
                <w:szCs w:val="20"/>
              </w:rPr>
              <w:t>o</w:t>
            </w:r>
            <w:r w:rsidRPr="00FA7B13">
              <w:rPr>
                <w:rFonts w:ascii="Arial" w:hAnsi="Arial" w:cs="Arial"/>
                <w:sz w:val="20"/>
                <w:szCs w:val="20"/>
              </w:rPr>
              <w:t>l</w:t>
            </w:r>
            <w:r w:rsidRPr="00FA7B13">
              <w:rPr>
                <w:rFonts w:ascii="Arial" w:hAnsi="Arial" w:cs="Arial"/>
                <w:spacing w:val="-1"/>
                <w:sz w:val="20"/>
                <w:szCs w:val="20"/>
              </w:rPr>
              <w:t>d</w:t>
            </w:r>
            <w:r w:rsidRPr="00FA7B13">
              <w:rPr>
                <w:rFonts w:ascii="Arial" w:hAnsi="Arial" w:cs="Arial"/>
                <w:sz w:val="20"/>
                <w:szCs w:val="20"/>
              </w:rPr>
              <w:t>ers</w:t>
            </w:r>
            <w:r w:rsidRPr="00FA7B13">
              <w:rPr>
                <w:rFonts w:ascii="Arial" w:hAnsi="Arial" w:cs="Arial"/>
                <w:spacing w:val="1"/>
                <w:sz w:val="20"/>
                <w:szCs w:val="20"/>
              </w:rPr>
              <w:t xml:space="preserve"> </w:t>
            </w:r>
            <w:r w:rsidRPr="00FA7B13">
              <w:rPr>
                <w:rFonts w:ascii="Arial" w:hAnsi="Arial" w:cs="Arial"/>
                <w:sz w:val="20"/>
                <w:szCs w:val="20"/>
              </w:rPr>
              <w:t>in</w:t>
            </w:r>
            <w:r w:rsidRPr="00FA7B13">
              <w:rPr>
                <w:rFonts w:ascii="Arial" w:hAnsi="Arial" w:cs="Arial"/>
                <w:spacing w:val="-3"/>
                <w:sz w:val="20"/>
                <w:szCs w:val="20"/>
              </w:rPr>
              <w:t xml:space="preserve"> </w:t>
            </w:r>
            <w:r w:rsidRPr="00FA7B13">
              <w:rPr>
                <w:rFonts w:ascii="Arial" w:hAnsi="Arial" w:cs="Arial"/>
                <w:sz w:val="20"/>
                <w:szCs w:val="20"/>
              </w:rPr>
              <w:t>the</w:t>
            </w:r>
            <w:r w:rsidRPr="00FA7B13">
              <w:rPr>
                <w:rFonts w:ascii="Arial" w:hAnsi="Arial" w:cs="Arial"/>
                <w:spacing w:val="-2"/>
                <w:sz w:val="20"/>
                <w:szCs w:val="20"/>
              </w:rPr>
              <w:t xml:space="preserv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3"/>
                <w:sz w:val="20"/>
                <w:szCs w:val="20"/>
              </w:rPr>
              <w:t>g</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f 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color w:val="000000"/>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 xml:space="preserve">By engaging the right people in the most appropriate way during the planning and implementation of any change, will have an impact on the success. Stakeholders in change situations will be anyone who has an interest in or is affected by the change being implemented within your </w:t>
            </w:r>
            <w:proofErr w:type="spellStart"/>
            <w:r w:rsidRPr="00FA7B13">
              <w:rPr>
                <w:rFonts w:ascii="Arial" w:hAnsi="Arial" w:cs="Arial"/>
                <w:sz w:val="20"/>
                <w:szCs w:val="20"/>
              </w:rPr>
              <w:t>organisation</w:t>
            </w:r>
            <w:proofErr w:type="spellEnd"/>
            <w:r w:rsidRPr="00FA7B13">
              <w:rPr>
                <w:rFonts w:ascii="Arial" w:hAnsi="Arial" w:cs="Arial"/>
                <w:sz w:val="20"/>
                <w:szCs w:val="20"/>
              </w:rPr>
              <w:t>. They can be both internal and external.</w:t>
            </w:r>
          </w:p>
          <w:p w:rsidR="00204E70" w:rsidRPr="00FA7B13" w:rsidRDefault="00204E70" w:rsidP="008477F3">
            <w:pPr>
              <w:spacing w:after="0" w:line="240" w:lineRule="auto"/>
              <w:rPr>
                <w:rFonts w:ascii="Arial" w:hAnsi="Arial" w:cs="Arial"/>
                <w:sz w:val="20"/>
                <w:szCs w:val="20"/>
              </w:rPr>
            </w:pP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Internal stakeholders could include:</w:t>
            </w:r>
          </w:p>
          <w:p w:rsidR="00204E70" w:rsidRPr="00FA7B13" w:rsidRDefault="00204E70" w:rsidP="00D347EC">
            <w:pPr>
              <w:numPr>
                <w:ilvl w:val="0"/>
                <w:numId w:val="32"/>
              </w:numPr>
              <w:spacing w:after="0" w:line="240" w:lineRule="auto"/>
              <w:rPr>
                <w:rFonts w:ascii="Arial" w:hAnsi="Arial" w:cs="Arial"/>
                <w:sz w:val="20"/>
                <w:szCs w:val="20"/>
              </w:rPr>
            </w:pPr>
            <w:r w:rsidRPr="00FA7B13">
              <w:rPr>
                <w:rFonts w:ascii="Arial" w:hAnsi="Arial" w:cs="Arial"/>
                <w:sz w:val="20"/>
                <w:szCs w:val="20"/>
              </w:rPr>
              <w:t>Team members</w:t>
            </w:r>
          </w:p>
          <w:p w:rsidR="00204E70" w:rsidRPr="00FA7B13" w:rsidRDefault="00204E70" w:rsidP="00D347EC">
            <w:pPr>
              <w:numPr>
                <w:ilvl w:val="0"/>
                <w:numId w:val="32"/>
              </w:numPr>
              <w:spacing w:after="0" w:line="240" w:lineRule="auto"/>
              <w:rPr>
                <w:rFonts w:ascii="Arial" w:hAnsi="Arial" w:cs="Arial"/>
                <w:sz w:val="20"/>
                <w:szCs w:val="20"/>
              </w:rPr>
            </w:pPr>
            <w:r w:rsidRPr="00FA7B13">
              <w:rPr>
                <w:rFonts w:ascii="Arial" w:hAnsi="Arial" w:cs="Arial"/>
                <w:sz w:val="20"/>
                <w:szCs w:val="20"/>
              </w:rPr>
              <w:t>Other departments</w:t>
            </w:r>
          </w:p>
          <w:p w:rsidR="00204E70" w:rsidRPr="00FA7B13" w:rsidRDefault="00FA7B13" w:rsidP="00D347EC">
            <w:pPr>
              <w:numPr>
                <w:ilvl w:val="0"/>
                <w:numId w:val="32"/>
              </w:numPr>
              <w:spacing w:after="0" w:line="240" w:lineRule="auto"/>
              <w:rPr>
                <w:rFonts w:ascii="Arial" w:hAnsi="Arial" w:cs="Arial"/>
                <w:sz w:val="20"/>
                <w:szCs w:val="20"/>
              </w:rPr>
            </w:pPr>
            <w:r>
              <w:rPr>
                <w:rFonts w:ascii="Arial" w:hAnsi="Arial" w:cs="Arial"/>
                <w:sz w:val="20"/>
                <w:szCs w:val="20"/>
              </w:rPr>
              <w:t>M</w:t>
            </w:r>
            <w:r w:rsidR="00204E70" w:rsidRPr="00FA7B13">
              <w:rPr>
                <w:rFonts w:ascii="Arial" w:hAnsi="Arial" w:cs="Arial"/>
                <w:sz w:val="20"/>
                <w:szCs w:val="20"/>
              </w:rPr>
              <w:t>anagers</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External stakeholders could include:</w:t>
            </w:r>
          </w:p>
          <w:p w:rsidR="00204E70" w:rsidRPr="00FA7B13" w:rsidRDefault="00204E70" w:rsidP="00D347EC">
            <w:pPr>
              <w:numPr>
                <w:ilvl w:val="0"/>
                <w:numId w:val="33"/>
              </w:numPr>
              <w:spacing w:after="0" w:line="240" w:lineRule="auto"/>
              <w:rPr>
                <w:rFonts w:ascii="Arial" w:hAnsi="Arial" w:cs="Arial"/>
                <w:sz w:val="20"/>
                <w:szCs w:val="20"/>
              </w:rPr>
            </w:pPr>
            <w:r w:rsidRPr="00FA7B13">
              <w:rPr>
                <w:rFonts w:ascii="Arial" w:hAnsi="Arial" w:cs="Arial"/>
                <w:sz w:val="20"/>
                <w:szCs w:val="20"/>
              </w:rPr>
              <w:t>Customers</w:t>
            </w:r>
          </w:p>
          <w:p w:rsidR="00204E70" w:rsidRPr="00FA7B13" w:rsidRDefault="00204E70" w:rsidP="00D347EC">
            <w:pPr>
              <w:numPr>
                <w:ilvl w:val="0"/>
                <w:numId w:val="33"/>
              </w:numPr>
              <w:spacing w:after="0" w:line="240" w:lineRule="auto"/>
              <w:rPr>
                <w:rFonts w:ascii="Arial" w:hAnsi="Arial" w:cs="Arial"/>
                <w:sz w:val="20"/>
                <w:szCs w:val="20"/>
              </w:rPr>
            </w:pPr>
            <w:r w:rsidRPr="00FA7B13">
              <w:rPr>
                <w:rFonts w:ascii="Arial" w:hAnsi="Arial" w:cs="Arial"/>
                <w:sz w:val="20"/>
                <w:szCs w:val="20"/>
              </w:rPr>
              <w:t>Suppliers</w:t>
            </w:r>
          </w:p>
          <w:p w:rsidR="00204E70" w:rsidRPr="00FA7B13" w:rsidRDefault="00204E70" w:rsidP="00D347EC">
            <w:pPr>
              <w:numPr>
                <w:ilvl w:val="0"/>
                <w:numId w:val="33"/>
              </w:numPr>
              <w:spacing w:after="0" w:line="240" w:lineRule="auto"/>
              <w:rPr>
                <w:rFonts w:ascii="Arial" w:hAnsi="Arial" w:cs="Arial"/>
                <w:sz w:val="20"/>
                <w:szCs w:val="20"/>
              </w:rPr>
            </w:pPr>
            <w:r w:rsidRPr="00FA7B13">
              <w:rPr>
                <w:rFonts w:ascii="Arial" w:hAnsi="Arial" w:cs="Arial"/>
                <w:sz w:val="20"/>
                <w:szCs w:val="20"/>
              </w:rPr>
              <w:t>Local community</w:t>
            </w:r>
          </w:p>
          <w:p w:rsidR="00204E70" w:rsidRPr="00FA7B13" w:rsidRDefault="00204E70" w:rsidP="008477F3">
            <w:pPr>
              <w:spacing w:after="0" w:line="240" w:lineRule="auto"/>
              <w:rPr>
                <w:rFonts w:ascii="Arial" w:hAnsi="Arial" w:cs="Arial"/>
                <w:sz w:val="20"/>
                <w:szCs w:val="20"/>
              </w:rPr>
            </w:pPr>
          </w:p>
        </w:tc>
      </w:tr>
      <w:tr w:rsidR="00204E70" w:rsidRPr="00FA7B13" w:rsidTr="00C6441F">
        <w:tc>
          <w:tcPr>
            <w:tcW w:w="2245" w:type="dxa"/>
            <w:tcBorders>
              <w:top w:val="nil"/>
            </w:tcBorders>
          </w:tcPr>
          <w:p w:rsidR="00204E70" w:rsidRPr="00FA7B13" w:rsidRDefault="00204E70" w:rsidP="00C6441F">
            <w:pPr>
              <w:spacing w:after="0" w:line="240" w:lineRule="auto"/>
              <w:rPr>
                <w:rFonts w:ascii="Arial" w:hAnsi="Arial" w:cs="Arial"/>
                <w:sz w:val="20"/>
                <w:szCs w:val="20"/>
              </w:rPr>
            </w:pPr>
          </w:p>
        </w:tc>
        <w:tc>
          <w:tcPr>
            <w:tcW w:w="3330" w:type="dxa"/>
            <w:tcBorders>
              <w:top w:val="nil"/>
            </w:tcBorders>
          </w:tcPr>
          <w:p w:rsidR="00204E70" w:rsidRPr="00FA7B13" w:rsidRDefault="00204E70" w:rsidP="00C6441F">
            <w:pPr>
              <w:spacing w:after="0" w:line="240" w:lineRule="auto"/>
              <w:rPr>
                <w:rFonts w:ascii="Arial" w:hAnsi="Arial" w:cs="Arial"/>
                <w:sz w:val="20"/>
                <w:szCs w:val="20"/>
              </w:rPr>
            </w:pPr>
          </w:p>
        </w:tc>
        <w:tc>
          <w:tcPr>
            <w:tcW w:w="7375" w:type="dxa"/>
          </w:tcPr>
          <w:p w:rsidR="00204E70" w:rsidRDefault="00204E70" w:rsidP="00C6441F">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explain the role of both internal and external stakeholders in the management of change </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lastRenderedPageBreak/>
              <w:t>Answer:</w:t>
            </w:r>
          </w:p>
          <w:p w:rsidR="00CB241C" w:rsidRDefault="00CB241C" w:rsidP="00C6441F">
            <w:pPr>
              <w:spacing w:after="0" w:line="240" w:lineRule="auto"/>
              <w:rPr>
                <w:rFonts w:ascii="Arial" w:hAnsi="Arial" w:cs="Arial"/>
                <w:i/>
                <w:sz w:val="20"/>
                <w:szCs w:val="20"/>
              </w:rPr>
            </w:pPr>
          </w:p>
          <w:p w:rsidR="00CB241C" w:rsidRDefault="00CB241C" w:rsidP="00C6441F">
            <w:pPr>
              <w:spacing w:after="0" w:line="240" w:lineRule="auto"/>
              <w:rPr>
                <w:rFonts w:ascii="Arial" w:hAnsi="Arial" w:cs="Arial"/>
                <w:i/>
                <w:sz w:val="20"/>
                <w:szCs w:val="20"/>
              </w:rPr>
            </w:pPr>
          </w:p>
          <w:p w:rsidR="00CB241C" w:rsidRDefault="00CB241C" w:rsidP="00C6441F">
            <w:pPr>
              <w:spacing w:after="0" w:line="240" w:lineRule="auto"/>
              <w:rPr>
                <w:rFonts w:ascii="Arial" w:hAnsi="Arial" w:cs="Arial"/>
                <w:i/>
                <w:sz w:val="20"/>
                <w:szCs w:val="20"/>
              </w:rPr>
            </w:pPr>
          </w:p>
          <w:p w:rsidR="00CB241C" w:rsidRPr="00FA7B13" w:rsidRDefault="00CB241C" w:rsidP="00C6441F">
            <w:pPr>
              <w:spacing w:after="0" w:line="240" w:lineRule="auto"/>
              <w:rPr>
                <w:rFonts w:ascii="Arial" w:hAnsi="Arial" w:cs="Arial"/>
                <w:i/>
                <w:sz w:val="20"/>
                <w:szCs w:val="20"/>
              </w:rPr>
            </w:pPr>
          </w:p>
        </w:tc>
      </w:tr>
      <w:tr w:rsidR="00204E70" w:rsidRPr="00FA7B13" w:rsidTr="00C6441F">
        <w:tc>
          <w:tcPr>
            <w:tcW w:w="2245" w:type="dxa"/>
            <w:vMerge w:val="restart"/>
          </w:tcPr>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40" w:lineRule="auto"/>
              <w:ind w:right="432"/>
              <w:rPr>
                <w:rFonts w:ascii="Arial" w:hAnsi="Arial" w:cs="Arial"/>
                <w:color w:val="000000"/>
                <w:spacing w:val="-2"/>
                <w:sz w:val="20"/>
                <w:szCs w:val="20"/>
              </w:rPr>
            </w:pPr>
            <w:r w:rsidRPr="00FA7B13">
              <w:rPr>
                <w:rFonts w:ascii="Arial" w:hAnsi="Arial" w:cs="Arial"/>
                <w:color w:val="000000"/>
                <w:spacing w:val="-2"/>
                <w:sz w:val="20"/>
                <w:szCs w:val="20"/>
              </w:rPr>
              <w:t xml:space="preserve">1.3 </w:t>
            </w:r>
            <w:r w:rsidRPr="00FA7B13">
              <w:rPr>
                <w:rFonts w:ascii="Arial" w:hAnsi="Arial" w:cs="Arial"/>
                <w:sz w:val="20"/>
                <w:szCs w:val="20"/>
              </w:rPr>
              <w:t>E</w:t>
            </w:r>
            <w:r w:rsidRPr="00FA7B13">
              <w:rPr>
                <w:rFonts w:ascii="Arial" w:hAnsi="Arial" w:cs="Arial"/>
                <w:spacing w:val="1"/>
                <w:sz w:val="20"/>
                <w:szCs w:val="20"/>
              </w:rPr>
              <w:t>v</w:t>
            </w:r>
            <w:r w:rsidRPr="00FA7B13">
              <w:rPr>
                <w:rFonts w:ascii="Arial" w:hAnsi="Arial" w:cs="Arial"/>
                <w:sz w:val="20"/>
                <w:szCs w:val="20"/>
              </w:rPr>
              <w:t>al</w:t>
            </w:r>
            <w:r w:rsidRPr="00FA7B13">
              <w:rPr>
                <w:rFonts w:ascii="Arial" w:hAnsi="Arial" w:cs="Arial"/>
                <w:spacing w:val="-1"/>
                <w:sz w:val="20"/>
                <w:szCs w:val="20"/>
              </w:rPr>
              <w:t>u</w:t>
            </w:r>
            <w:r w:rsidRPr="00FA7B13">
              <w:rPr>
                <w:rFonts w:ascii="Arial" w:hAnsi="Arial" w:cs="Arial"/>
                <w:sz w:val="20"/>
                <w:szCs w:val="20"/>
              </w:rPr>
              <w:t>ate</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2"/>
                <w:sz w:val="20"/>
                <w:szCs w:val="20"/>
              </w:rPr>
              <w:t xml:space="preserve"> </w:t>
            </w:r>
            <w:r w:rsidRPr="00FA7B13">
              <w:rPr>
                <w:rFonts w:ascii="Arial" w:hAnsi="Arial" w:cs="Arial"/>
                <w:sz w:val="20"/>
                <w:szCs w:val="20"/>
              </w:rPr>
              <w:t>suita</w:t>
            </w:r>
            <w:r w:rsidRPr="00FA7B13">
              <w:rPr>
                <w:rFonts w:ascii="Arial" w:hAnsi="Arial" w:cs="Arial"/>
                <w:spacing w:val="-1"/>
                <w:sz w:val="20"/>
                <w:szCs w:val="20"/>
              </w:rPr>
              <w:t>b</w:t>
            </w:r>
            <w:r w:rsidRPr="00FA7B13">
              <w:rPr>
                <w:rFonts w:ascii="Arial" w:hAnsi="Arial" w:cs="Arial"/>
                <w:sz w:val="20"/>
                <w:szCs w:val="20"/>
              </w:rPr>
              <w:t>ility</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3"/>
                <w:sz w:val="20"/>
                <w:szCs w:val="20"/>
              </w:rPr>
              <w:t xml:space="preserve"> </w:t>
            </w:r>
            <w:r w:rsidRPr="00FA7B13">
              <w:rPr>
                <w:rFonts w:ascii="Arial" w:hAnsi="Arial" w:cs="Arial"/>
                <w:spacing w:val="-2"/>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 xml:space="preserve">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r w:rsidRPr="00FA7B13">
              <w:rPr>
                <w:rFonts w:ascii="Arial" w:hAnsi="Arial" w:cs="Arial"/>
                <w:spacing w:val="-1"/>
                <w:sz w:val="20"/>
                <w:szCs w:val="20"/>
              </w:rPr>
              <w:t>m</w:t>
            </w:r>
            <w:r w:rsidRPr="00FA7B13">
              <w:rPr>
                <w:rFonts w:ascii="Arial" w:hAnsi="Arial" w:cs="Arial"/>
                <w:spacing w:val="1"/>
                <w:sz w:val="20"/>
                <w:szCs w:val="20"/>
              </w:rPr>
              <w:t>o</w:t>
            </w:r>
            <w:r w:rsidRPr="00FA7B13">
              <w:rPr>
                <w:rFonts w:ascii="Arial" w:hAnsi="Arial" w:cs="Arial"/>
                <w:spacing w:val="-1"/>
                <w:sz w:val="20"/>
                <w:szCs w:val="20"/>
              </w:rPr>
              <w:t>d</w:t>
            </w:r>
            <w:r w:rsidRPr="00FA7B13">
              <w:rPr>
                <w:rFonts w:ascii="Arial" w:hAnsi="Arial" w:cs="Arial"/>
                <w:sz w:val="20"/>
                <w:szCs w:val="20"/>
              </w:rPr>
              <w:t>els</w:t>
            </w:r>
            <w:r w:rsidRPr="00FA7B13">
              <w:rPr>
                <w:rFonts w:ascii="Arial" w:hAnsi="Arial" w:cs="Arial"/>
                <w:spacing w:val="-2"/>
                <w:sz w:val="20"/>
                <w:szCs w:val="20"/>
              </w:rPr>
              <w:t xml:space="preserve"> </w:t>
            </w:r>
            <w:r w:rsidRPr="00FA7B13">
              <w:rPr>
                <w:rFonts w:ascii="Arial" w:hAnsi="Arial" w:cs="Arial"/>
                <w:sz w:val="20"/>
                <w:szCs w:val="20"/>
              </w:rPr>
              <w:t>f</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2"/>
                <w:sz w:val="20"/>
                <w:szCs w:val="20"/>
              </w:rPr>
              <w:t xml:space="preserve"> </w:t>
            </w:r>
            <w:r w:rsidRPr="00FA7B13">
              <w:rPr>
                <w:rFonts w:ascii="Arial" w:hAnsi="Arial" w:cs="Arial"/>
                <w:sz w:val="20"/>
                <w:szCs w:val="20"/>
              </w:rPr>
              <w:t>di</w:t>
            </w:r>
            <w:r w:rsidRPr="00FA7B13">
              <w:rPr>
                <w:rFonts w:ascii="Arial" w:hAnsi="Arial" w:cs="Arial"/>
                <w:spacing w:val="-1"/>
                <w:sz w:val="20"/>
                <w:szCs w:val="20"/>
              </w:rPr>
              <w:t>f</w:t>
            </w:r>
            <w:r w:rsidRPr="00FA7B13">
              <w:rPr>
                <w:rFonts w:ascii="Arial" w:hAnsi="Arial" w:cs="Arial"/>
                <w:sz w:val="20"/>
                <w:szCs w:val="20"/>
              </w:rPr>
              <w:t>ferent c</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t</w:t>
            </w:r>
            <w:r w:rsidRPr="00FA7B13">
              <w:rPr>
                <w:rFonts w:ascii="Arial" w:hAnsi="Arial" w:cs="Arial"/>
                <w:spacing w:val="-1"/>
                <w:sz w:val="20"/>
                <w:szCs w:val="20"/>
              </w:rPr>
              <w:t>e</w:t>
            </w:r>
            <w:r w:rsidRPr="00FA7B13">
              <w:rPr>
                <w:rFonts w:ascii="Arial" w:hAnsi="Arial" w:cs="Arial"/>
                <w:sz w:val="20"/>
                <w:szCs w:val="20"/>
              </w:rPr>
              <w:t>x</w:t>
            </w:r>
            <w:r w:rsidRPr="00FA7B13">
              <w:rPr>
                <w:rFonts w:ascii="Arial" w:hAnsi="Arial" w:cs="Arial"/>
                <w:spacing w:val="1"/>
                <w:sz w:val="20"/>
                <w:szCs w:val="20"/>
              </w:rPr>
              <w:t>t</w:t>
            </w:r>
            <w:r w:rsidRPr="00FA7B13">
              <w:rPr>
                <w:rFonts w:ascii="Arial" w:hAnsi="Arial" w:cs="Arial"/>
                <w:sz w:val="20"/>
                <w:szCs w:val="20"/>
              </w:rPr>
              <w:t>s</w:t>
            </w:r>
            <w:r w:rsidRPr="00FA7B13">
              <w:rPr>
                <w:rFonts w:ascii="Arial" w:hAnsi="Arial" w:cs="Arial"/>
                <w:color w:val="000000"/>
                <w:spacing w:val="-2"/>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There are a number of change management models available for use and the model selected will often depend on the change to be introduced.</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Models can include:</w:t>
            </w:r>
          </w:p>
          <w:p w:rsidR="00204E70" w:rsidRPr="00FA7B13" w:rsidRDefault="00204E70" w:rsidP="00D347EC">
            <w:pPr>
              <w:numPr>
                <w:ilvl w:val="0"/>
                <w:numId w:val="31"/>
              </w:numPr>
              <w:spacing w:after="0" w:line="240" w:lineRule="auto"/>
              <w:rPr>
                <w:rFonts w:ascii="Arial" w:hAnsi="Arial" w:cs="Arial"/>
                <w:sz w:val="20"/>
                <w:szCs w:val="20"/>
              </w:rPr>
            </w:pPr>
            <w:proofErr w:type="spellStart"/>
            <w:r w:rsidRPr="00FA7B13">
              <w:rPr>
                <w:rFonts w:ascii="Arial" w:hAnsi="Arial" w:cs="Arial"/>
                <w:sz w:val="20"/>
                <w:szCs w:val="20"/>
              </w:rPr>
              <w:t>Kotter’s</w:t>
            </w:r>
            <w:proofErr w:type="spellEnd"/>
            <w:r w:rsidRPr="00FA7B13">
              <w:rPr>
                <w:rFonts w:ascii="Arial" w:hAnsi="Arial" w:cs="Arial"/>
                <w:sz w:val="20"/>
                <w:szCs w:val="20"/>
              </w:rPr>
              <w:t xml:space="preserve"> 8 step change model</w:t>
            </w:r>
          </w:p>
          <w:p w:rsidR="00204E70" w:rsidRPr="00FA7B13" w:rsidRDefault="00204E70" w:rsidP="00D347EC">
            <w:pPr>
              <w:numPr>
                <w:ilvl w:val="0"/>
                <w:numId w:val="31"/>
              </w:numPr>
              <w:spacing w:after="0" w:line="240" w:lineRule="auto"/>
              <w:rPr>
                <w:rFonts w:ascii="Arial" w:hAnsi="Arial" w:cs="Arial"/>
                <w:sz w:val="20"/>
                <w:szCs w:val="20"/>
              </w:rPr>
            </w:pPr>
            <w:proofErr w:type="spellStart"/>
            <w:r w:rsidRPr="00FA7B13">
              <w:rPr>
                <w:rFonts w:ascii="Arial" w:hAnsi="Arial" w:cs="Arial"/>
                <w:sz w:val="20"/>
                <w:szCs w:val="20"/>
              </w:rPr>
              <w:t>Lewins</w:t>
            </w:r>
            <w:proofErr w:type="spellEnd"/>
            <w:r w:rsidRPr="00FA7B13">
              <w:rPr>
                <w:rFonts w:ascii="Arial" w:hAnsi="Arial" w:cs="Arial"/>
                <w:sz w:val="20"/>
                <w:szCs w:val="20"/>
              </w:rPr>
              <w:t xml:space="preserve"> change management model</w:t>
            </w:r>
          </w:p>
          <w:p w:rsidR="00204E70" w:rsidRPr="00FA7B13" w:rsidRDefault="00204E70" w:rsidP="00D347EC">
            <w:pPr>
              <w:numPr>
                <w:ilvl w:val="0"/>
                <w:numId w:val="31"/>
              </w:numPr>
              <w:spacing w:after="0" w:line="240" w:lineRule="auto"/>
              <w:rPr>
                <w:rFonts w:ascii="Arial" w:hAnsi="Arial" w:cs="Arial"/>
                <w:sz w:val="20"/>
                <w:szCs w:val="20"/>
              </w:rPr>
            </w:pPr>
            <w:r w:rsidRPr="00FA7B13">
              <w:rPr>
                <w:rFonts w:ascii="Arial" w:hAnsi="Arial" w:cs="Arial"/>
                <w:sz w:val="20"/>
                <w:szCs w:val="20"/>
              </w:rPr>
              <w:t>The change curve</w:t>
            </w:r>
          </w:p>
          <w:p w:rsidR="00204E70" w:rsidRPr="00FA7B13" w:rsidRDefault="00204E70" w:rsidP="008477F3">
            <w:pPr>
              <w:spacing w:after="0" w:line="240" w:lineRule="auto"/>
              <w:rPr>
                <w:rFonts w:ascii="Arial" w:hAnsi="Arial" w:cs="Arial"/>
                <w:sz w:val="20"/>
                <w:szCs w:val="20"/>
                <w:lang w:val="en-GB"/>
              </w:rPr>
            </w:pPr>
          </w:p>
          <w:p w:rsidR="00204E70" w:rsidRPr="00FA7B13" w:rsidRDefault="00204E70" w:rsidP="008477F3">
            <w:pPr>
              <w:spacing w:after="0" w:line="240" w:lineRule="auto"/>
              <w:rPr>
                <w:rFonts w:ascii="Arial" w:hAnsi="Arial" w:cs="Arial"/>
                <w:sz w:val="20"/>
                <w:szCs w:val="20"/>
                <w:lang w:val="en-GB"/>
              </w:rPr>
            </w:pPr>
          </w:p>
        </w:tc>
      </w:tr>
      <w:tr w:rsidR="00204E70" w:rsidRPr="00FA7B13" w:rsidTr="00C6441F">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sz w:val="20"/>
                <w:szCs w:val="20"/>
              </w:rPr>
            </w:pPr>
          </w:p>
        </w:tc>
        <w:tc>
          <w:tcPr>
            <w:tcW w:w="7375" w:type="dxa"/>
          </w:tcPr>
          <w:p w:rsidR="00204E70" w:rsidRDefault="00204E70" w:rsidP="00C6441F">
            <w:pPr>
              <w:spacing w:after="0" w:line="240" w:lineRule="auto"/>
              <w:rPr>
                <w:rFonts w:ascii="Arial" w:hAnsi="Arial" w:cs="Arial"/>
                <w:i/>
                <w:sz w:val="20"/>
                <w:szCs w:val="20"/>
              </w:rPr>
            </w:pPr>
            <w:r w:rsidRPr="00FA7B13">
              <w:rPr>
                <w:rFonts w:ascii="Arial" w:hAnsi="Arial" w:cs="Arial"/>
                <w:i/>
                <w:sz w:val="20"/>
                <w:szCs w:val="20"/>
              </w:rPr>
              <w:t>In this criterion the learner is required to evaluate the suitability of two or more change management models in two or more different contexts</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C6441F">
            <w:pPr>
              <w:spacing w:after="0" w:line="240" w:lineRule="auto"/>
              <w:rPr>
                <w:rFonts w:ascii="Arial" w:hAnsi="Arial" w:cs="Arial"/>
                <w:sz w:val="20"/>
                <w:szCs w:val="20"/>
              </w:rPr>
            </w:pPr>
          </w:p>
          <w:p w:rsidR="00CB241C" w:rsidRDefault="00CB241C" w:rsidP="00C6441F">
            <w:pPr>
              <w:spacing w:after="0" w:line="240" w:lineRule="auto"/>
              <w:rPr>
                <w:rFonts w:ascii="Arial" w:hAnsi="Arial" w:cs="Arial"/>
                <w:sz w:val="20"/>
                <w:szCs w:val="20"/>
              </w:rPr>
            </w:pPr>
          </w:p>
          <w:p w:rsidR="00CB241C" w:rsidRDefault="00CB241C" w:rsidP="00C6441F">
            <w:pPr>
              <w:spacing w:after="0" w:line="240" w:lineRule="auto"/>
              <w:rPr>
                <w:rFonts w:ascii="Arial" w:hAnsi="Arial" w:cs="Arial"/>
                <w:sz w:val="20"/>
                <w:szCs w:val="20"/>
              </w:rPr>
            </w:pPr>
          </w:p>
          <w:p w:rsidR="00CB241C" w:rsidRPr="00FA7B13" w:rsidRDefault="00CB241C" w:rsidP="00C6441F">
            <w:pPr>
              <w:spacing w:after="0" w:line="240" w:lineRule="auto"/>
              <w:rPr>
                <w:rFonts w:ascii="Arial" w:hAnsi="Arial" w:cs="Arial"/>
                <w:sz w:val="20"/>
                <w:szCs w:val="20"/>
              </w:rPr>
            </w:pPr>
          </w:p>
        </w:tc>
      </w:tr>
      <w:tr w:rsidR="00204E70" w:rsidRPr="00FA7B13" w:rsidTr="00C6441F">
        <w:trPr>
          <w:trHeight w:val="408"/>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40" w:lineRule="auto"/>
              <w:ind w:right="432"/>
              <w:rPr>
                <w:rFonts w:ascii="Arial" w:hAnsi="Arial" w:cs="Arial"/>
                <w:sz w:val="20"/>
                <w:szCs w:val="20"/>
              </w:rPr>
            </w:pPr>
            <w:r w:rsidRPr="00FA7B13">
              <w:rPr>
                <w:rFonts w:ascii="Arial" w:hAnsi="Arial" w:cs="Arial"/>
                <w:sz w:val="20"/>
                <w:szCs w:val="20"/>
              </w:rPr>
              <w:t>1.4 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z w:val="20"/>
                <w:szCs w:val="20"/>
              </w:rPr>
              <w:t>h</w:t>
            </w:r>
            <w:r w:rsidRPr="00FA7B13">
              <w:rPr>
                <w:rFonts w:ascii="Arial" w:hAnsi="Arial" w:cs="Arial"/>
                <w:spacing w:val="1"/>
                <w:sz w:val="20"/>
                <w:szCs w:val="20"/>
              </w:rPr>
              <w:t>o</w:t>
            </w:r>
            <w:r w:rsidRPr="00FA7B13">
              <w:rPr>
                <w:rFonts w:ascii="Arial" w:hAnsi="Arial" w:cs="Arial"/>
                <w:sz w:val="20"/>
                <w:szCs w:val="20"/>
              </w:rPr>
              <w:t>w</w:t>
            </w:r>
            <w:r w:rsidRPr="00FA7B13">
              <w:rPr>
                <w:rFonts w:ascii="Arial" w:hAnsi="Arial" w:cs="Arial"/>
                <w:spacing w:val="-2"/>
                <w:sz w:val="20"/>
                <w:szCs w:val="20"/>
              </w:rPr>
              <w:t xml:space="preserve"> t</w:t>
            </w:r>
            <w:r w:rsidRPr="00FA7B13">
              <w:rPr>
                <w:rFonts w:ascii="Arial" w:hAnsi="Arial" w:cs="Arial"/>
                <w:sz w:val="20"/>
                <w:szCs w:val="20"/>
              </w:rPr>
              <w:t>o</w:t>
            </w:r>
            <w:r w:rsidRPr="00FA7B13">
              <w:rPr>
                <w:rFonts w:ascii="Arial" w:hAnsi="Arial" w:cs="Arial"/>
                <w:spacing w:val="2"/>
                <w:sz w:val="20"/>
                <w:szCs w:val="20"/>
              </w:rPr>
              <w:t xml:space="preserve"> </w:t>
            </w:r>
            <w:r w:rsidRPr="00FA7B13">
              <w:rPr>
                <w:rFonts w:ascii="Arial" w:hAnsi="Arial" w:cs="Arial"/>
                <w:sz w:val="20"/>
                <w:szCs w:val="20"/>
              </w:rPr>
              <w:t>as</w:t>
            </w:r>
            <w:r w:rsidRPr="00FA7B13">
              <w:rPr>
                <w:rFonts w:ascii="Arial" w:hAnsi="Arial" w:cs="Arial"/>
                <w:spacing w:val="-2"/>
                <w:sz w:val="20"/>
                <w:szCs w:val="20"/>
              </w:rPr>
              <w:t>s</w:t>
            </w:r>
            <w:r w:rsidRPr="00FA7B13">
              <w:rPr>
                <w:rFonts w:ascii="Arial" w:hAnsi="Arial" w:cs="Arial"/>
                <w:sz w:val="20"/>
                <w:szCs w:val="20"/>
              </w:rPr>
              <w:t>ess</w:t>
            </w:r>
            <w:r w:rsidRPr="00FA7B13">
              <w:rPr>
                <w:rFonts w:ascii="Arial" w:hAnsi="Arial" w:cs="Arial"/>
                <w:spacing w:val="-1"/>
                <w:sz w:val="20"/>
                <w:szCs w:val="20"/>
              </w:rPr>
              <w:t xml:space="preserve"> </w:t>
            </w:r>
            <w:r w:rsidRPr="00FA7B13">
              <w:rPr>
                <w:rFonts w:ascii="Arial" w:hAnsi="Arial" w:cs="Arial"/>
                <w:sz w:val="20"/>
                <w:szCs w:val="20"/>
              </w:rPr>
              <w:t xml:space="preserve">the </w:t>
            </w:r>
            <w:r w:rsidRPr="00FA7B13">
              <w:rPr>
                <w:rFonts w:ascii="Arial" w:hAnsi="Arial" w:cs="Arial"/>
                <w:spacing w:val="-3"/>
                <w:sz w:val="20"/>
                <w:szCs w:val="20"/>
              </w:rPr>
              <w:t>b</w:t>
            </w:r>
            <w:r w:rsidRPr="00FA7B13">
              <w:rPr>
                <w:rFonts w:ascii="Arial" w:hAnsi="Arial" w:cs="Arial"/>
                <w:spacing w:val="-1"/>
                <w:sz w:val="20"/>
                <w:szCs w:val="20"/>
              </w:rPr>
              <w:t>u</w:t>
            </w:r>
            <w:r w:rsidRPr="00FA7B13">
              <w:rPr>
                <w:rFonts w:ascii="Arial" w:hAnsi="Arial" w:cs="Arial"/>
                <w:sz w:val="20"/>
                <w:szCs w:val="20"/>
              </w:rPr>
              <w:t>si</w:t>
            </w:r>
            <w:r w:rsidRPr="00FA7B13">
              <w:rPr>
                <w:rFonts w:ascii="Arial" w:hAnsi="Arial" w:cs="Arial"/>
                <w:spacing w:val="-1"/>
                <w:sz w:val="20"/>
                <w:szCs w:val="20"/>
              </w:rPr>
              <w:t>n</w:t>
            </w:r>
            <w:r w:rsidRPr="00FA7B13">
              <w:rPr>
                <w:rFonts w:ascii="Arial" w:hAnsi="Arial" w:cs="Arial"/>
                <w:sz w:val="20"/>
                <w:szCs w:val="20"/>
              </w:rPr>
              <w:t>ess</w:t>
            </w:r>
            <w:r w:rsidRPr="00FA7B13">
              <w:rPr>
                <w:rFonts w:ascii="Arial" w:hAnsi="Arial" w:cs="Arial"/>
                <w:spacing w:val="1"/>
                <w:sz w:val="20"/>
                <w:szCs w:val="20"/>
              </w:rPr>
              <w:t xml:space="preserve"> </w:t>
            </w:r>
            <w:r w:rsidRPr="00FA7B13">
              <w:rPr>
                <w:rFonts w:ascii="Arial" w:hAnsi="Arial" w:cs="Arial"/>
                <w:sz w:val="20"/>
                <w:szCs w:val="20"/>
              </w:rPr>
              <w:t>risks ass</w:t>
            </w:r>
            <w:r w:rsidRPr="00FA7B13">
              <w:rPr>
                <w:rFonts w:ascii="Arial" w:hAnsi="Arial" w:cs="Arial"/>
                <w:spacing w:val="1"/>
                <w:sz w:val="20"/>
                <w:szCs w:val="20"/>
              </w:rPr>
              <w:t>o</w:t>
            </w:r>
            <w:r w:rsidRPr="00FA7B13">
              <w:rPr>
                <w:rFonts w:ascii="Arial" w:hAnsi="Arial" w:cs="Arial"/>
                <w:sz w:val="20"/>
                <w:szCs w:val="20"/>
              </w:rPr>
              <w:t>ci</w:t>
            </w:r>
            <w:r w:rsidRPr="00FA7B13">
              <w:rPr>
                <w:rFonts w:ascii="Arial" w:hAnsi="Arial" w:cs="Arial"/>
                <w:spacing w:val="-3"/>
                <w:sz w:val="20"/>
                <w:szCs w:val="20"/>
              </w:rPr>
              <w:t>a</w:t>
            </w:r>
            <w:r w:rsidRPr="00FA7B13">
              <w:rPr>
                <w:rFonts w:ascii="Arial" w:hAnsi="Arial" w:cs="Arial"/>
                <w:sz w:val="20"/>
                <w:szCs w:val="20"/>
              </w:rPr>
              <w:t>t</w:t>
            </w:r>
            <w:r w:rsidRPr="00FA7B13">
              <w:rPr>
                <w:rFonts w:ascii="Arial" w:hAnsi="Arial" w:cs="Arial"/>
                <w:spacing w:val="1"/>
                <w:sz w:val="20"/>
                <w:szCs w:val="20"/>
              </w:rPr>
              <w:t>e</w:t>
            </w:r>
            <w:r w:rsidRPr="00FA7B13">
              <w:rPr>
                <w:rFonts w:ascii="Arial" w:hAnsi="Arial" w:cs="Arial"/>
                <w:sz w:val="20"/>
                <w:szCs w:val="20"/>
              </w:rPr>
              <w:t>d</w:t>
            </w:r>
            <w:r w:rsidRPr="00FA7B13">
              <w:rPr>
                <w:rFonts w:ascii="Arial" w:hAnsi="Arial" w:cs="Arial"/>
                <w:spacing w:val="-3"/>
                <w:sz w:val="20"/>
                <w:szCs w:val="20"/>
              </w:rPr>
              <w:t xml:space="preserve"> </w:t>
            </w:r>
            <w:r w:rsidRPr="00FA7B13">
              <w:rPr>
                <w:rFonts w:ascii="Arial" w:hAnsi="Arial" w:cs="Arial"/>
                <w:sz w:val="20"/>
                <w:szCs w:val="20"/>
              </w:rPr>
              <w:t>with cha</w:t>
            </w:r>
            <w:r w:rsidRPr="00FA7B13">
              <w:rPr>
                <w:rFonts w:ascii="Arial" w:hAnsi="Arial" w:cs="Arial"/>
                <w:spacing w:val="-1"/>
                <w:sz w:val="20"/>
                <w:szCs w:val="20"/>
              </w:rPr>
              <w:t>ng</w:t>
            </w:r>
            <w:r w:rsidRPr="00FA7B13">
              <w:rPr>
                <w:rFonts w:ascii="Arial" w:hAnsi="Arial" w:cs="Arial"/>
                <w:sz w:val="20"/>
                <w:szCs w:val="20"/>
              </w:rPr>
              <w:t xml:space="preserve">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502252">
            <w:pPr>
              <w:pStyle w:val="ListParagraph"/>
              <w:spacing w:after="0" w:line="240" w:lineRule="auto"/>
              <w:ind w:left="0"/>
              <w:rPr>
                <w:rFonts w:ascii="Arial" w:hAnsi="Arial" w:cs="Arial"/>
                <w:sz w:val="20"/>
                <w:szCs w:val="20"/>
              </w:rPr>
            </w:pPr>
            <w:r w:rsidRPr="00FA7B13">
              <w:rPr>
                <w:rFonts w:ascii="Arial" w:hAnsi="Arial" w:cs="Arial"/>
                <w:sz w:val="20"/>
                <w:szCs w:val="20"/>
              </w:rPr>
              <w:t>There are a number of techniques that can help to assess the business risks associated with the change that is planned</w:t>
            </w:r>
          </w:p>
          <w:p w:rsidR="00204E70" w:rsidRPr="00FA7B13" w:rsidRDefault="00204E70" w:rsidP="00502252">
            <w:pPr>
              <w:pStyle w:val="ListParagraph"/>
              <w:spacing w:after="0" w:line="240" w:lineRule="auto"/>
              <w:ind w:left="0"/>
              <w:rPr>
                <w:rFonts w:ascii="Arial" w:hAnsi="Arial" w:cs="Arial"/>
                <w:sz w:val="20"/>
                <w:szCs w:val="20"/>
              </w:rPr>
            </w:pPr>
            <w:r w:rsidRPr="00FA7B13">
              <w:rPr>
                <w:rFonts w:ascii="Arial" w:hAnsi="Arial" w:cs="Arial"/>
                <w:sz w:val="20"/>
                <w:szCs w:val="20"/>
              </w:rPr>
              <w:t>Examples include</w:t>
            </w:r>
          </w:p>
          <w:p w:rsidR="00204E70" w:rsidRPr="00FA7B13" w:rsidRDefault="00204E70" w:rsidP="00502252">
            <w:pPr>
              <w:pStyle w:val="ListParagraph"/>
              <w:numPr>
                <w:ilvl w:val="0"/>
                <w:numId w:val="39"/>
              </w:numPr>
              <w:spacing w:after="0" w:line="240" w:lineRule="auto"/>
              <w:rPr>
                <w:rFonts w:ascii="Arial" w:hAnsi="Arial" w:cs="Arial"/>
                <w:sz w:val="20"/>
                <w:szCs w:val="20"/>
              </w:rPr>
            </w:pPr>
            <w:r w:rsidRPr="00FA7B13">
              <w:rPr>
                <w:rFonts w:ascii="Arial" w:hAnsi="Arial" w:cs="Arial"/>
                <w:sz w:val="20"/>
                <w:szCs w:val="20"/>
              </w:rPr>
              <w:t>SWOT analysis</w:t>
            </w:r>
          </w:p>
          <w:p w:rsidR="00204E70" w:rsidRPr="00FA7B13" w:rsidRDefault="00204E70" w:rsidP="00502252">
            <w:pPr>
              <w:pStyle w:val="ListParagraph"/>
              <w:numPr>
                <w:ilvl w:val="0"/>
                <w:numId w:val="39"/>
              </w:numPr>
              <w:spacing w:after="0" w:line="240" w:lineRule="auto"/>
              <w:rPr>
                <w:rFonts w:ascii="Arial" w:hAnsi="Arial" w:cs="Arial"/>
                <w:sz w:val="20"/>
                <w:szCs w:val="20"/>
              </w:rPr>
            </w:pPr>
            <w:r w:rsidRPr="00FA7B13">
              <w:rPr>
                <w:rFonts w:ascii="Arial" w:hAnsi="Arial" w:cs="Arial"/>
                <w:sz w:val="20"/>
                <w:szCs w:val="20"/>
              </w:rPr>
              <w:t>PESTLE analysis</w:t>
            </w:r>
          </w:p>
          <w:p w:rsidR="00204E70" w:rsidRPr="00FA7B13" w:rsidRDefault="00204E70" w:rsidP="00502252">
            <w:pPr>
              <w:pStyle w:val="ListParagraph"/>
              <w:numPr>
                <w:ilvl w:val="0"/>
                <w:numId w:val="39"/>
              </w:numPr>
              <w:spacing w:after="0" w:line="240" w:lineRule="auto"/>
              <w:rPr>
                <w:rFonts w:ascii="Arial" w:hAnsi="Arial" w:cs="Arial"/>
                <w:sz w:val="20"/>
                <w:szCs w:val="20"/>
              </w:rPr>
            </w:pPr>
            <w:r w:rsidRPr="00FA7B13">
              <w:rPr>
                <w:rFonts w:ascii="Arial" w:hAnsi="Arial" w:cs="Arial"/>
                <w:sz w:val="20"/>
                <w:szCs w:val="20"/>
              </w:rPr>
              <w:t>Force</w:t>
            </w:r>
            <w:r w:rsidR="00FA7B13">
              <w:rPr>
                <w:rFonts w:ascii="Arial" w:hAnsi="Arial" w:cs="Arial"/>
                <w:sz w:val="20"/>
                <w:szCs w:val="20"/>
              </w:rPr>
              <w:t xml:space="preserve"> </w:t>
            </w:r>
            <w:r w:rsidRPr="00FA7B13">
              <w:rPr>
                <w:rFonts w:ascii="Arial" w:hAnsi="Arial" w:cs="Arial"/>
                <w:sz w:val="20"/>
                <w:szCs w:val="20"/>
              </w:rPr>
              <w:t>field analysis</w:t>
            </w:r>
          </w:p>
          <w:p w:rsidR="00204E70" w:rsidRPr="00FA7B13" w:rsidRDefault="00204E70" w:rsidP="00502252">
            <w:pPr>
              <w:pStyle w:val="ListParagraph"/>
              <w:spacing w:after="0" w:line="240" w:lineRule="auto"/>
              <w:ind w:left="0"/>
              <w:rPr>
                <w:rFonts w:ascii="Arial" w:hAnsi="Arial" w:cs="Arial"/>
                <w:sz w:val="20"/>
                <w:szCs w:val="20"/>
              </w:rPr>
            </w:pPr>
          </w:p>
        </w:tc>
      </w:tr>
      <w:tr w:rsidR="00204E70" w:rsidRPr="00FA7B13" w:rsidTr="00C6441F">
        <w:trPr>
          <w:trHeight w:val="407"/>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40" w:lineRule="auto"/>
              <w:ind w:right="432"/>
              <w:rPr>
                <w:rFonts w:ascii="Arial" w:hAnsi="Arial" w:cs="Arial"/>
                <w:color w:val="000000"/>
                <w:sz w:val="20"/>
                <w:szCs w:val="20"/>
              </w:rPr>
            </w:pPr>
          </w:p>
        </w:tc>
        <w:tc>
          <w:tcPr>
            <w:tcW w:w="7375" w:type="dxa"/>
          </w:tcPr>
          <w:p w:rsidR="00204E70" w:rsidRDefault="00204E70" w:rsidP="00C6441F">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explain how they assess any risks to the business that are associated with the change to be implemented </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C6441F">
            <w:pPr>
              <w:spacing w:after="0" w:line="240" w:lineRule="auto"/>
              <w:rPr>
                <w:rFonts w:ascii="Arial" w:hAnsi="Arial" w:cs="Arial"/>
                <w:i/>
                <w:sz w:val="20"/>
                <w:szCs w:val="20"/>
              </w:rPr>
            </w:pPr>
          </w:p>
          <w:p w:rsidR="00CB241C" w:rsidRDefault="00CB241C" w:rsidP="00C6441F">
            <w:pPr>
              <w:spacing w:after="0" w:line="240" w:lineRule="auto"/>
              <w:rPr>
                <w:rFonts w:ascii="Arial" w:hAnsi="Arial" w:cs="Arial"/>
                <w:i/>
                <w:sz w:val="20"/>
                <w:szCs w:val="20"/>
              </w:rPr>
            </w:pPr>
          </w:p>
          <w:p w:rsidR="00CB241C" w:rsidRDefault="00CB241C" w:rsidP="00C6441F">
            <w:pPr>
              <w:spacing w:after="0" w:line="240" w:lineRule="auto"/>
              <w:rPr>
                <w:rFonts w:ascii="Arial" w:hAnsi="Arial" w:cs="Arial"/>
                <w:i/>
                <w:sz w:val="20"/>
                <w:szCs w:val="20"/>
              </w:rPr>
            </w:pPr>
          </w:p>
          <w:p w:rsidR="00CB241C" w:rsidRDefault="00CB241C" w:rsidP="00C6441F">
            <w:pPr>
              <w:spacing w:after="0" w:line="240" w:lineRule="auto"/>
              <w:rPr>
                <w:rFonts w:ascii="Arial" w:hAnsi="Arial" w:cs="Arial"/>
                <w:i/>
                <w:sz w:val="20"/>
                <w:szCs w:val="20"/>
              </w:rPr>
            </w:pPr>
          </w:p>
          <w:p w:rsidR="00CB241C" w:rsidRDefault="00CB241C" w:rsidP="00C6441F">
            <w:pPr>
              <w:spacing w:after="0" w:line="240" w:lineRule="auto"/>
              <w:rPr>
                <w:rFonts w:ascii="Arial" w:hAnsi="Arial" w:cs="Arial"/>
                <w:i/>
                <w:sz w:val="20"/>
                <w:szCs w:val="20"/>
              </w:rPr>
            </w:pPr>
          </w:p>
          <w:p w:rsidR="00CB241C" w:rsidRPr="00FA7B13" w:rsidRDefault="00CB241C" w:rsidP="00C6441F">
            <w:pPr>
              <w:spacing w:after="0" w:line="240" w:lineRule="auto"/>
              <w:rPr>
                <w:rFonts w:ascii="Arial" w:hAnsi="Arial" w:cs="Arial"/>
                <w:i/>
                <w:sz w:val="20"/>
                <w:szCs w:val="20"/>
              </w:rPr>
            </w:pPr>
          </w:p>
        </w:tc>
      </w:tr>
      <w:tr w:rsidR="00204E70" w:rsidRPr="00FA7B13" w:rsidTr="00C6441F">
        <w:trPr>
          <w:trHeight w:val="521"/>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color w:val="000000"/>
                <w:sz w:val="20"/>
                <w:szCs w:val="20"/>
              </w:rPr>
              <w:t xml:space="preserve">1.5 </w:t>
            </w:r>
            <w:r w:rsidRPr="00FA7B13">
              <w:rPr>
                <w:rFonts w:ascii="Arial" w:hAnsi="Arial" w:cs="Arial"/>
                <w:sz w:val="20"/>
                <w:szCs w:val="20"/>
              </w:rPr>
              <w:t xml:space="preserve">Assess </w:t>
            </w:r>
            <w:r w:rsidRPr="00FA7B13">
              <w:rPr>
                <w:rFonts w:ascii="Arial" w:hAnsi="Arial" w:cs="Arial"/>
                <w:spacing w:val="1"/>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n</w:t>
            </w:r>
            <w:r w:rsidRPr="00FA7B13">
              <w:rPr>
                <w:rFonts w:ascii="Arial" w:hAnsi="Arial" w:cs="Arial"/>
                <w:spacing w:val="-2"/>
                <w:sz w:val="20"/>
                <w:szCs w:val="20"/>
              </w:rPr>
              <w:t>e</w:t>
            </w:r>
            <w:r w:rsidRPr="00FA7B13">
              <w:rPr>
                <w:rFonts w:ascii="Arial" w:hAnsi="Arial" w:cs="Arial"/>
                <w:sz w:val="20"/>
                <w:szCs w:val="20"/>
              </w:rPr>
              <w:t>ed f</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2"/>
                <w:sz w:val="20"/>
                <w:szCs w:val="20"/>
              </w:rPr>
              <w:t xml:space="preserve"> c</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ti</w:t>
            </w:r>
            <w:r w:rsidRPr="00FA7B13">
              <w:rPr>
                <w:rFonts w:ascii="Arial" w:hAnsi="Arial" w:cs="Arial"/>
                <w:spacing w:val="-3"/>
                <w:sz w:val="20"/>
                <w:szCs w:val="20"/>
              </w:rPr>
              <w:t>n</w:t>
            </w:r>
            <w:r w:rsidRPr="00FA7B13">
              <w:rPr>
                <w:rFonts w:ascii="Arial" w:hAnsi="Arial" w:cs="Arial"/>
                <w:spacing w:val="-1"/>
                <w:sz w:val="20"/>
                <w:szCs w:val="20"/>
              </w:rPr>
              <w:t>g</w:t>
            </w:r>
            <w:r w:rsidRPr="00FA7B13">
              <w:rPr>
                <w:rFonts w:ascii="Arial" w:hAnsi="Arial" w:cs="Arial"/>
                <w:sz w:val="20"/>
                <w:szCs w:val="20"/>
              </w:rPr>
              <w:t xml:space="preserve">ency </w:t>
            </w:r>
            <w:r w:rsidRPr="00FA7B13">
              <w:rPr>
                <w:rFonts w:ascii="Arial" w:hAnsi="Arial" w:cs="Arial"/>
                <w:spacing w:val="-1"/>
                <w:sz w:val="20"/>
                <w:szCs w:val="20"/>
              </w:rPr>
              <w:t>p</w:t>
            </w:r>
            <w:r w:rsidRPr="00FA7B13">
              <w:rPr>
                <w:rFonts w:ascii="Arial" w:hAnsi="Arial" w:cs="Arial"/>
                <w:sz w:val="20"/>
                <w:szCs w:val="20"/>
              </w:rPr>
              <w:t>la</w:t>
            </w:r>
            <w:r w:rsidRPr="00FA7B13">
              <w:rPr>
                <w:rFonts w:ascii="Arial" w:hAnsi="Arial" w:cs="Arial"/>
                <w:spacing w:val="-1"/>
                <w:sz w:val="20"/>
                <w:szCs w:val="20"/>
              </w:rPr>
              <w:t>nn</w:t>
            </w:r>
            <w:r w:rsidRPr="00FA7B13">
              <w:rPr>
                <w:rFonts w:ascii="Arial" w:hAnsi="Arial" w:cs="Arial"/>
                <w:sz w:val="20"/>
                <w:szCs w:val="20"/>
              </w:rPr>
              <w:t>i</w:t>
            </w:r>
            <w:r w:rsidRPr="00FA7B13">
              <w:rPr>
                <w:rFonts w:ascii="Arial" w:hAnsi="Arial" w:cs="Arial"/>
                <w:spacing w:val="-1"/>
                <w:sz w:val="20"/>
                <w:szCs w:val="20"/>
              </w:rPr>
              <w:t>n</w:t>
            </w:r>
            <w:r w:rsidRPr="00FA7B13">
              <w:rPr>
                <w:rFonts w:ascii="Arial" w:hAnsi="Arial" w:cs="Arial"/>
                <w:sz w:val="20"/>
                <w:szCs w:val="20"/>
              </w:rPr>
              <w:t>g when 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3"/>
                <w:sz w:val="20"/>
                <w:szCs w:val="20"/>
              </w:rPr>
              <w:t>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e</w:t>
            </w:r>
            <w:r w:rsidRPr="00FA7B13">
              <w:rPr>
                <w:rFonts w:ascii="Arial" w:hAnsi="Arial" w:cs="Arial"/>
                <w:color w:val="000000"/>
                <w:sz w:val="20"/>
                <w:szCs w:val="20"/>
              </w:rPr>
              <w:t xml:space="preserve"> </w:t>
            </w:r>
          </w:p>
        </w:tc>
        <w:tc>
          <w:tcPr>
            <w:tcW w:w="7375" w:type="dxa"/>
          </w:tcPr>
          <w:p w:rsidR="00204E70" w:rsidRPr="00FA7B13" w:rsidRDefault="00204E70" w:rsidP="00C6441F">
            <w:pPr>
              <w:spacing w:after="0" w:line="240" w:lineRule="auto"/>
              <w:rPr>
                <w:rFonts w:ascii="Arial" w:hAnsi="Arial" w:cs="Arial"/>
                <w:sz w:val="20"/>
                <w:szCs w:val="20"/>
                <w:shd w:val="clear" w:color="auto" w:fill="FFFFFF"/>
              </w:rPr>
            </w:pPr>
            <w:r w:rsidRPr="00FA7B13">
              <w:rPr>
                <w:rFonts w:ascii="Arial" w:hAnsi="Arial" w:cs="Arial"/>
                <w:sz w:val="20"/>
                <w:szCs w:val="20"/>
                <w:shd w:val="clear" w:color="auto" w:fill="FFFFFF"/>
              </w:rPr>
              <w:t xml:space="preserve">Contingency planning is a process that ensures the </w:t>
            </w:r>
            <w:proofErr w:type="spellStart"/>
            <w:r w:rsidRPr="00FA7B13">
              <w:rPr>
                <w:rFonts w:ascii="Arial" w:hAnsi="Arial" w:cs="Arial"/>
                <w:sz w:val="20"/>
                <w:szCs w:val="20"/>
                <w:shd w:val="clear" w:color="auto" w:fill="FFFFFF"/>
              </w:rPr>
              <w:t>organisation</w:t>
            </w:r>
            <w:proofErr w:type="spellEnd"/>
            <w:r w:rsidRPr="00FA7B13">
              <w:rPr>
                <w:rFonts w:ascii="Arial" w:hAnsi="Arial" w:cs="Arial"/>
                <w:sz w:val="20"/>
                <w:szCs w:val="20"/>
                <w:shd w:val="clear" w:color="auto" w:fill="FFFFFF"/>
              </w:rPr>
              <w:t xml:space="preserve"> can respond appropriately to an unplanned or unexpected event. In change management it can be used as an alternative course of action if the expected results of the change, or parts of the change fail to </w:t>
            </w:r>
            <w:r w:rsidR="00FA7B13" w:rsidRPr="00FA7B13">
              <w:rPr>
                <w:rFonts w:ascii="Arial" w:hAnsi="Arial" w:cs="Arial"/>
                <w:sz w:val="20"/>
                <w:szCs w:val="20"/>
                <w:shd w:val="clear" w:color="auto" w:fill="FFFFFF"/>
              </w:rPr>
              <w:t>materialize</w:t>
            </w:r>
          </w:p>
          <w:p w:rsidR="00204E70" w:rsidRPr="00FA7B13" w:rsidRDefault="00204E70" w:rsidP="008477F3">
            <w:pPr>
              <w:spacing w:after="0" w:line="240" w:lineRule="auto"/>
              <w:rPr>
                <w:rFonts w:ascii="Arial" w:hAnsi="Arial" w:cs="Arial"/>
                <w:color w:val="333333"/>
                <w:sz w:val="20"/>
                <w:szCs w:val="20"/>
                <w:shd w:val="clear" w:color="auto" w:fill="FFFFFF"/>
              </w:rPr>
            </w:pPr>
          </w:p>
        </w:tc>
      </w:tr>
      <w:tr w:rsidR="00204E70" w:rsidRPr="00FA7B13" w:rsidTr="00C6441F">
        <w:trPr>
          <w:trHeight w:val="52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assess and make a judgment on the need for contingency planning when implementing change</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color w:val="333333"/>
                <w:sz w:val="20"/>
                <w:szCs w:val="20"/>
                <w:shd w:val="clear" w:color="auto" w:fill="FFFFFF"/>
              </w:rPr>
            </w:pPr>
          </w:p>
          <w:p w:rsidR="00CB241C" w:rsidRDefault="00CB241C" w:rsidP="00643553">
            <w:pPr>
              <w:spacing w:after="0" w:line="240" w:lineRule="auto"/>
              <w:rPr>
                <w:rFonts w:ascii="Arial" w:hAnsi="Arial" w:cs="Arial"/>
                <w:color w:val="333333"/>
                <w:sz w:val="20"/>
                <w:szCs w:val="20"/>
                <w:shd w:val="clear" w:color="auto" w:fill="FFFFFF"/>
              </w:rPr>
            </w:pPr>
          </w:p>
          <w:p w:rsidR="00CB241C" w:rsidRDefault="00CB241C" w:rsidP="00643553">
            <w:pPr>
              <w:spacing w:after="0" w:line="240" w:lineRule="auto"/>
              <w:rPr>
                <w:rFonts w:ascii="Arial" w:hAnsi="Arial" w:cs="Arial"/>
                <w:color w:val="333333"/>
                <w:sz w:val="20"/>
                <w:szCs w:val="20"/>
                <w:shd w:val="clear" w:color="auto" w:fill="FFFFFF"/>
              </w:rPr>
            </w:pPr>
          </w:p>
          <w:p w:rsidR="00CB241C" w:rsidRPr="00FA7B13" w:rsidRDefault="00CB241C" w:rsidP="00643553">
            <w:pPr>
              <w:spacing w:after="0" w:line="240" w:lineRule="auto"/>
              <w:rPr>
                <w:rFonts w:ascii="Arial" w:hAnsi="Arial" w:cs="Arial"/>
                <w:color w:val="333333"/>
                <w:sz w:val="20"/>
                <w:szCs w:val="20"/>
                <w:shd w:val="clear" w:color="auto" w:fill="FFFFFF"/>
              </w:rPr>
            </w:pPr>
          </w:p>
        </w:tc>
      </w:tr>
      <w:tr w:rsidR="00204E70" w:rsidRPr="00FA7B13" w:rsidTr="003551D1">
        <w:trPr>
          <w:trHeight w:val="405"/>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1.6 </w:t>
            </w:r>
            <w:r w:rsidRPr="00FA7B13">
              <w:rPr>
                <w:rFonts w:ascii="Arial" w:hAnsi="Arial" w:cs="Arial"/>
                <w:sz w:val="20"/>
                <w:szCs w:val="20"/>
              </w:rPr>
              <w:t xml:space="preserve">Assess </w:t>
            </w:r>
            <w:r w:rsidRPr="00FA7B13">
              <w:rPr>
                <w:rFonts w:ascii="Arial" w:hAnsi="Arial" w:cs="Arial"/>
                <w:spacing w:val="1"/>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n</w:t>
            </w:r>
            <w:r w:rsidRPr="00FA7B13">
              <w:rPr>
                <w:rFonts w:ascii="Arial" w:hAnsi="Arial" w:cs="Arial"/>
                <w:spacing w:val="-2"/>
                <w:sz w:val="20"/>
                <w:szCs w:val="20"/>
              </w:rPr>
              <w:t>e</w:t>
            </w:r>
            <w:r w:rsidRPr="00FA7B13">
              <w:rPr>
                <w:rFonts w:ascii="Arial" w:hAnsi="Arial" w:cs="Arial"/>
                <w:sz w:val="20"/>
                <w:szCs w:val="20"/>
              </w:rPr>
              <w:t>ed f</w:t>
            </w:r>
            <w:r w:rsidRPr="00FA7B13">
              <w:rPr>
                <w:rFonts w:ascii="Arial" w:hAnsi="Arial" w:cs="Arial"/>
                <w:spacing w:val="2"/>
                <w:sz w:val="20"/>
                <w:szCs w:val="20"/>
              </w:rPr>
              <w:t>o</w:t>
            </w:r>
            <w:r w:rsidRPr="00FA7B13">
              <w:rPr>
                <w:rFonts w:ascii="Arial" w:hAnsi="Arial" w:cs="Arial"/>
                <w:sz w:val="20"/>
                <w:szCs w:val="20"/>
              </w:rPr>
              <w:t>r</w:t>
            </w:r>
            <w:r w:rsidRPr="00FA7B13">
              <w:rPr>
                <w:rFonts w:ascii="Arial" w:hAnsi="Arial" w:cs="Arial"/>
                <w:spacing w:val="-2"/>
                <w:sz w:val="20"/>
                <w:szCs w:val="20"/>
              </w:rPr>
              <w:t xml:space="preserve"> </w:t>
            </w:r>
            <w:r w:rsidRPr="00FA7B13">
              <w:rPr>
                <w:rFonts w:ascii="Arial" w:hAnsi="Arial" w:cs="Arial"/>
                <w:sz w:val="20"/>
                <w:szCs w:val="20"/>
              </w:rPr>
              <w:t>crisis</w:t>
            </w:r>
            <w:r w:rsidRPr="00FA7B13">
              <w:rPr>
                <w:rFonts w:ascii="Arial" w:hAnsi="Arial" w:cs="Arial"/>
                <w:spacing w:val="-2"/>
                <w:sz w:val="20"/>
                <w:szCs w:val="20"/>
              </w:rPr>
              <w:t xml:space="preserv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 when</w:t>
            </w:r>
            <w:r w:rsidRPr="00FA7B13">
              <w:rPr>
                <w:rFonts w:ascii="Arial" w:hAnsi="Arial" w:cs="Arial"/>
                <w:spacing w:val="-1"/>
                <w:sz w:val="20"/>
                <w:szCs w:val="20"/>
              </w:rPr>
              <w:t xml:space="preserve"> </w:t>
            </w:r>
            <w:r w:rsidRPr="00FA7B13">
              <w:rPr>
                <w:rFonts w:ascii="Arial" w:hAnsi="Arial" w:cs="Arial"/>
                <w:spacing w:val="-2"/>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le</w:t>
            </w:r>
            <w:r w:rsidRPr="00FA7B13">
              <w:rPr>
                <w:rFonts w:ascii="Arial" w:hAnsi="Arial" w:cs="Arial"/>
                <w:spacing w:val="-1"/>
                <w:sz w:val="20"/>
                <w:szCs w:val="20"/>
              </w:rPr>
              <w:t>m</w:t>
            </w:r>
            <w:r w:rsidRPr="00FA7B13">
              <w:rPr>
                <w:rFonts w:ascii="Arial" w:hAnsi="Arial" w:cs="Arial"/>
                <w:sz w:val="20"/>
                <w:szCs w:val="20"/>
              </w:rPr>
              <w:t>enti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pacing w:val="-3"/>
                <w:sz w:val="20"/>
                <w:szCs w:val="20"/>
              </w:rPr>
              <w:t>g</w:t>
            </w:r>
            <w:r w:rsidRPr="00FA7B13">
              <w:rPr>
                <w:rFonts w:ascii="Arial" w:hAnsi="Arial" w:cs="Arial"/>
                <w:sz w:val="20"/>
                <w:szCs w:val="20"/>
              </w:rPr>
              <w:t xml:space="preserve">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 xml:space="preserve">Crisis management is the process by which an </w:t>
            </w:r>
            <w:proofErr w:type="spellStart"/>
            <w:r w:rsidRPr="00FA7B13">
              <w:rPr>
                <w:rFonts w:ascii="Arial" w:hAnsi="Arial" w:cs="Arial"/>
                <w:sz w:val="20"/>
                <w:szCs w:val="20"/>
              </w:rPr>
              <w:t>organisation</w:t>
            </w:r>
            <w:proofErr w:type="spellEnd"/>
            <w:r w:rsidRPr="00FA7B13">
              <w:rPr>
                <w:rFonts w:ascii="Arial" w:hAnsi="Arial" w:cs="Arial"/>
                <w:sz w:val="20"/>
                <w:szCs w:val="20"/>
              </w:rPr>
              <w:t xml:space="preserve"> deals with a major event that could cause significant disruption to its operations. </w:t>
            </w:r>
          </w:p>
          <w:p w:rsidR="00204E70" w:rsidRPr="00FA7B13" w:rsidRDefault="00204E70" w:rsidP="00176AD3">
            <w:pPr>
              <w:spacing w:after="0" w:line="240" w:lineRule="auto"/>
              <w:rPr>
                <w:rFonts w:ascii="Arial" w:hAnsi="Arial" w:cs="Arial"/>
                <w:i/>
                <w:sz w:val="20"/>
                <w:szCs w:val="20"/>
              </w:rPr>
            </w:pPr>
          </w:p>
        </w:tc>
      </w:tr>
      <w:tr w:rsidR="00204E70" w:rsidRPr="00FA7B13" w:rsidTr="00C6441F">
        <w:trPr>
          <w:trHeight w:val="40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Default="00204E70" w:rsidP="008477F3">
            <w:pPr>
              <w:spacing w:after="0" w:line="240" w:lineRule="auto"/>
              <w:rPr>
                <w:rFonts w:ascii="Arial" w:hAnsi="Arial" w:cs="Arial"/>
                <w:i/>
                <w:sz w:val="20"/>
                <w:szCs w:val="20"/>
              </w:rPr>
            </w:pPr>
            <w:r w:rsidRPr="00FA7B13">
              <w:rPr>
                <w:rFonts w:ascii="Arial" w:hAnsi="Arial" w:cs="Arial"/>
                <w:i/>
                <w:sz w:val="20"/>
                <w:szCs w:val="20"/>
              </w:rPr>
              <w:t>In this criterion the learner is required to assess and make a judgment on the need for crisis management when implementing change</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8477F3">
            <w:pPr>
              <w:spacing w:after="0" w:line="240" w:lineRule="auto"/>
              <w:rPr>
                <w:rFonts w:ascii="Arial" w:hAnsi="Arial" w:cs="Arial"/>
                <w:sz w:val="20"/>
                <w:szCs w:val="20"/>
              </w:rPr>
            </w:pPr>
          </w:p>
          <w:p w:rsidR="00CB241C" w:rsidRDefault="00CB241C" w:rsidP="008477F3">
            <w:pPr>
              <w:spacing w:after="0" w:line="240" w:lineRule="auto"/>
              <w:rPr>
                <w:rFonts w:ascii="Arial" w:hAnsi="Arial" w:cs="Arial"/>
                <w:sz w:val="20"/>
                <w:szCs w:val="20"/>
              </w:rPr>
            </w:pPr>
          </w:p>
          <w:p w:rsidR="00CB241C" w:rsidRDefault="00CB241C" w:rsidP="008477F3">
            <w:pPr>
              <w:spacing w:after="0" w:line="240" w:lineRule="auto"/>
              <w:rPr>
                <w:rFonts w:ascii="Arial" w:hAnsi="Arial" w:cs="Arial"/>
                <w:sz w:val="20"/>
                <w:szCs w:val="20"/>
              </w:rPr>
            </w:pPr>
          </w:p>
          <w:p w:rsidR="00CB241C" w:rsidRPr="00FA7B13" w:rsidRDefault="00CB241C" w:rsidP="008477F3">
            <w:pPr>
              <w:spacing w:after="0" w:line="240" w:lineRule="auto"/>
              <w:rPr>
                <w:rFonts w:ascii="Arial" w:hAnsi="Arial" w:cs="Arial"/>
                <w:sz w:val="20"/>
                <w:szCs w:val="20"/>
              </w:rPr>
            </w:pPr>
          </w:p>
        </w:tc>
      </w:tr>
      <w:tr w:rsidR="00204E70" w:rsidRPr="00FA7B13" w:rsidTr="008477F3">
        <w:trPr>
          <w:trHeight w:val="401"/>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1.7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d</w:t>
            </w:r>
            <w:r w:rsidRPr="00FA7B13">
              <w:rPr>
                <w:rFonts w:ascii="Arial" w:hAnsi="Arial" w:cs="Arial"/>
                <w:sz w:val="20"/>
                <w:szCs w:val="20"/>
              </w:rPr>
              <w:t>if</w:t>
            </w:r>
            <w:r w:rsidRPr="00FA7B13">
              <w:rPr>
                <w:rFonts w:ascii="Arial" w:hAnsi="Arial" w:cs="Arial"/>
                <w:spacing w:val="-3"/>
                <w:sz w:val="20"/>
                <w:szCs w:val="20"/>
              </w:rPr>
              <w:t>f</w:t>
            </w:r>
            <w:r w:rsidRPr="00FA7B13">
              <w:rPr>
                <w:rFonts w:ascii="Arial" w:hAnsi="Arial" w:cs="Arial"/>
                <w:sz w:val="20"/>
                <w:szCs w:val="20"/>
              </w:rPr>
              <w:t>erent</w:t>
            </w:r>
            <w:r w:rsidRPr="00FA7B13">
              <w:rPr>
                <w:rFonts w:ascii="Arial" w:hAnsi="Arial" w:cs="Arial"/>
                <w:spacing w:val="-1"/>
                <w:sz w:val="20"/>
                <w:szCs w:val="20"/>
              </w:rPr>
              <w:t xml:space="preserve"> </w:t>
            </w:r>
            <w:r w:rsidRPr="00FA7B13">
              <w:rPr>
                <w:rFonts w:ascii="Arial" w:hAnsi="Arial" w:cs="Arial"/>
                <w:sz w:val="20"/>
                <w:szCs w:val="20"/>
              </w:rPr>
              <w:t>t</w:t>
            </w:r>
            <w:r w:rsidRPr="00FA7B13">
              <w:rPr>
                <w:rFonts w:ascii="Arial" w:hAnsi="Arial" w:cs="Arial"/>
                <w:spacing w:val="1"/>
                <w:sz w:val="20"/>
                <w:szCs w:val="20"/>
              </w:rPr>
              <w:t>y</w:t>
            </w:r>
            <w:r w:rsidRPr="00FA7B13">
              <w:rPr>
                <w:rFonts w:ascii="Arial" w:hAnsi="Arial" w:cs="Arial"/>
                <w:spacing w:val="-1"/>
                <w:sz w:val="20"/>
                <w:szCs w:val="20"/>
              </w:rPr>
              <w:t>p</w:t>
            </w:r>
            <w:r w:rsidRPr="00FA7B13">
              <w:rPr>
                <w:rFonts w:ascii="Arial" w:hAnsi="Arial" w:cs="Arial"/>
                <w:spacing w:val="-2"/>
                <w:sz w:val="20"/>
                <w:szCs w:val="20"/>
              </w:rPr>
              <w:t>e</w:t>
            </w:r>
            <w:r w:rsidRPr="00FA7B13">
              <w:rPr>
                <w:rFonts w:ascii="Arial" w:hAnsi="Arial" w:cs="Arial"/>
                <w:sz w:val="20"/>
                <w:szCs w:val="20"/>
              </w:rPr>
              <w:t>s</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f ba</w:t>
            </w:r>
            <w:r w:rsidRPr="00FA7B13">
              <w:rPr>
                <w:rFonts w:ascii="Arial" w:hAnsi="Arial" w:cs="Arial"/>
                <w:spacing w:val="-1"/>
                <w:sz w:val="20"/>
                <w:szCs w:val="20"/>
              </w:rPr>
              <w:t>r</w:t>
            </w:r>
            <w:r w:rsidRPr="00FA7B13">
              <w:rPr>
                <w:rFonts w:ascii="Arial" w:hAnsi="Arial" w:cs="Arial"/>
                <w:sz w:val="20"/>
                <w:szCs w:val="20"/>
              </w:rPr>
              <w:t>riers</w:t>
            </w:r>
            <w:r w:rsidRPr="00FA7B13">
              <w:rPr>
                <w:rFonts w:ascii="Arial" w:hAnsi="Arial" w:cs="Arial"/>
                <w:spacing w:val="-2"/>
                <w:sz w:val="20"/>
                <w:szCs w:val="20"/>
              </w:rPr>
              <w:t xml:space="preserve"> t</w:t>
            </w:r>
            <w:r w:rsidRPr="00FA7B13">
              <w:rPr>
                <w:rFonts w:ascii="Arial" w:hAnsi="Arial" w:cs="Arial"/>
                <w:sz w:val="20"/>
                <w:szCs w:val="20"/>
              </w:rPr>
              <w:t>o 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z w:val="20"/>
                <w:szCs w:val="20"/>
              </w:rPr>
              <w:t>h</w:t>
            </w:r>
            <w:r w:rsidRPr="00FA7B13">
              <w:rPr>
                <w:rFonts w:ascii="Arial" w:hAnsi="Arial" w:cs="Arial"/>
                <w:spacing w:val="1"/>
                <w:sz w:val="20"/>
                <w:szCs w:val="20"/>
              </w:rPr>
              <w:t>o</w:t>
            </w:r>
            <w:r w:rsidRPr="00FA7B13">
              <w:rPr>
                <w:rFonts w:ascii="Arial" w:hAnsi="Arial" w:cs="Arial"/>
                <w:sz w:val="20"/>
                <w:szCs w:val="20"/>
              </w:rPr>
              <w:t>w</w:t>
            </w:r>
            <w:r w:rsidRPr="00FA7B13">
              <w:rPr>
                <w:rFonts w:ascii="Arial" w:hAnsi="Arial" w:cs="Arial"/>
                <w:spacing w:val="-2"/>
                <w:sz w:val="20"/>
                <w:szCs w:val="20"/>
              </w:rPr>
              <w:t xml:space="preserve"> t</w:t>
            </w:r>
            <w:r w:rsidRPr="00FA7B13">
              <w:rPr>
                <w:rFonts w:ascii="Arial" w:hAnsi="Arial" w:cs="Arial"/>
                <w:sz w:val="20"/>
                <w:szCs w:val="20"/>
              </w:rPr>
              <w:t>o</w:t>
            </w:r>
            <w:r w:rsidRPr="00FA7B13">
              <w:rPr>
                <w:rFonts w:ascii="Arial" w:hAnsi="Arial" w:cs="Arial"/>
                <w:spacing w:val="1"/>
                <w:sz w:val="20"/>
                <w:szCs w:val="20"/>
              </w:rPr>
              <w:t xml:space="preserve"> d</w:t>
            </w:r>
            <w:r w:rsidRPr="00FA7B13">
              <w:rPr>
                <w:rFonts w:ascii="Arial" w:hAnsi="Arial" w:cs="Arial"/>
                <w:sz w:val="20"/>
                <w:szCs w:val="20"/>
              </w:rPr>
              <w:t>eal</w:t>
            </w:r>
            <w:r w:rsidRPr="00FA7B13">
              <w:rPr>
                <w:rFonts w:ascii="Arial" w:hAnsi="Arial" w:cs="Arial"/>
                <w:spacing w:val="-2"/>
                <w:sz w:val="20"/>
                <w:szCs w:val="20"/>
              </w:rPr>
              <w:t xml:space="preserve"> </w:t>
            </w:r>
            <w:r w:rsidRPr="00FA7B13">
              <w:rPr>
                <w:rFonts w:ascii="Arial" w:hAnsi="Arial" w:cs="Arial"/>
                <w:spacing w:val="1"/>
                <w:sz w:val="20"/>
                <w:szCs w:val="20"/>
              </w:rPr>
              <w:t>w</w:t>
            </w:r>
            <w:r w:rsidRPr="00FA7B13">
              <w:rPr>
                <w:rFonts w:ascii="Arial" w:hAnsi="Arial" w:cs="Arial"/>
                <w:spacing w:val="-3"/>
                <w:sz w:val="20"/>
                <w:szCs w:val="20"/>
              </w:rPr>
              <w:t>i</w:t>
            </w:r>
            <w:r w:rsidRPr="00FA7B13">
              <w:rPr>
                <w:rFonts w:ascii="Arial" w:hAnsi="Arial" w:cs="Arial"/>
                <w:sz w:val="20"/>
                <w:szCs w:val="20"/>
              </w:rPr>
              <w:t xml:space="preserve">th these </w:t>
            </w:r>
          </w:p>
        </w:tc>
        <w:tc>
          <w:tcPr>
            <w:tcW w:w="7375" w:type="dxa"/>
          </w:tcPr>
          <w:p w:rsidR="00204E70" w:rsidRPr="00FA7B13" w:rsidRDefault="00204E70" w:rsidP="007356F9">
            <w:pPr>
              <w:spacing w:after="0" w:line="240" w:lineRule="auto"/>
              <w:rPr>
                <w:rFonts w:ascii="Arial" w:hAnsi="Arial" w:cs="Arial"/>
                <w:sz w:val="20"/>
                <w:szCs w:val="20"/>
              </w:rPr>
            </w:pPr>
            <w:r w:rsidRPr="00FA7B13">
              <w:rPr>
                <w:rFonts w:ascii="Arial" w:hAnsi="Arial" w:cs="Arial"/>
                <w:sz w:val="20"/>
                <w:szCs w:val="20"/>
              </w:rPr>
              <w:t>It is important to understand the different types of barriers that can present themselves when dealing with change. The way these barriers are dealt with will determine the success of the implementation of the change.</w:t>
            </w:r>
          </w:p>
          <w:p w:rsidR="00204E70" w:rsidRPr="00FA7B13" w:rsidRDefault="00204E70" w:rsidP="007356F9">
            <w:pPr>
              <w:spacing w:after="0" w:line="240" w:lineRule="auto"/>
              <w:rPr>
                <w:rFonts w:ascii="Arial" w:hAnsi="Arial" w:cs="Arial"/>
                <w:sz w:val="20"/>
                <w:szCs w:val="20"/>
              </w:rPr>
            </w:pPr>
          </w:p>
          <w:p w:rsidR="00204E70" w:rsidRPr="00FA7B13" w:rsidRDefault="00204E70" w:rsidP="007356F9">
            <w:pPr>
              <w:spacing w:after="0" w:line="240" w:lineRule="auto"/>
              <w:rPr>
                <w:rFonts w:ascii="Arial" w:hAnsi="Arial" w:cs="Arial"/>
                <w:sz w:val="20"/>
                <w:szCs w:val="20"/>
              </w:rPr>
            </w:pPr>
            <w:r w:rsidRPr="00FA7B13">
              <w:rPr>
                <w:rFonts w:ascii="Arial" w:hAnsi="Arial" w:cs="Arial"/>
                <w:sz w:val="20"/>
                <w:szCs w:val="20"/>
              </w:rPr>
              <w:t>Examples of barriers are:</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Unclear communication</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Lack of leadership</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Insufficient resources</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No clear strategy</w:t>
            </w:r>
          </w:p>
          <w:p w:rsidR="00204E70" w:rsidRPr="00FA7B13" w:rsidRDefault="00204E70" w:rsidP="00D347EC">
            <w:pPr>
              <w:numPr>
                <w:ilvl w:val="0"/>
                <w:numId w:val="30"/>
              </w:numPr>
              <w:spacing w:after="0" w:line="240" w:lineRule="auto"/>
              <w:rPr>
                <w:rFonts w:ascii="Arial" w:hAnsi="Arial" w:cs="Arial"/>
                <w:sz w:val="20"/>
                <w:szCs w:val="20"/>
              </w:rPr>
            </w:pPr>
            <w:r w:rsidRPr="00FA7B13">
              <w:rPr>
                <w:rFonts w:ascii="Arial" w:hAnsi="Arial" w:cs="Arial"/>
                <w:sz w:val="20"/>
                <w:szCs w:val="20"/>
              </w:rPr>
              <w:t>Employee resistance</w:t>
            </w:r>
          </w:p>
          <w:p w:rsidR="00204E70" w:rsidRPr="00FA7B13" w:rsidRDefault="00204E70" w:rsidP="007356F9">
            <w:pPr>
              <w:spacing w:after="0" w:line="240" w:lineRule="auto"/>
              <w:rPr>
                <w:rFonts w:ascii="Arial" w:hAnsi="Arial" w:cs="Arial"/>
                <w:sz w:val="20"/>
                <w:szCs w:val="20"/>
              </w:rPr>
            </w:pPr>
          </w:p>
        </w:tc>
      </w:tr>
      <w:tr w:rsidR="00204E70" w:rsidRPr="00FA7B13" w:rsidTr="00C6441F">
        <w:trPr>
          <w:trHeight w:val="40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explain two or more different types of barriers to change and explain how to deal with these identified barriers</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Pr="00FA7B13" w:rsidRDefault="00CB241C" w:rsidP="00643553">
            <w:pPr>
              <w:spacing w:after="0" w:line="240" w:lineRule="auto"/>
              <w:rPr>
                <w:rFonts w:ascii="Arial" w:hAnsi="Arial" w:cs="Arial"/>
                <w:i/>
                <w:sz w:val="20"/>
                <w:szCs w:val="20"/>
              </w:rPr>
            </w:pPr>
          </w:p>
        </w:tc>
      </w:tr>
      <w:tr w:rsidR="00204E70" w:rsidRPr="00FA7B13" w:rsidTr="008477F3">
        <w:trPr>
          <w:trHeight w:val="269"/>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1.8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z w:val="20"/>
                <w:szCs w:val="20"/>
              </w:rPr>
              <w:t>h</w:t>
            </w:r>
            <w:r w:rsidRPr="00FA7B13">
              <w:rPr>
                <w:rFonts w:ascii="Arial" w:hAnsi="Arial" w:cs="Arial"/>
                <w:spacing w:val="1"/>
                <w:sz w:val="20"/>
                <w:szCs w:val="20"/>
              </w:rPr>
              <w:t>o</w:t>
            </w:r>
            <w:r w:rsidRPr="00FA7B13">
              <w:rPr>
                <w:rFonts w:ascii="Arial" w:hAnsi="Arial" w:cs="Arial"/>
                <w:sz w:val="20"/>
                <w:szCs w:val="20"/>
              </w:rPr>
              <w:t>w</w:t>
            </w:r>
            <w:r w:rsidRPr="00FA7B13">
              <w:rPr>
                <w:rFonts w:ascii="Arial" w:hAnsi="Arial" w:cs="Arial"/>
                <w:spacing w:val="-2"/>
                <w:sz w:val="20"/>
                <w:szCs w:val="20"/>
              </w:rPr>
              <w:t xml:space="preserve"> t</w:t>
            </w:r>
            <w:r w:rsidRPr="00FA7B13">
              <w:rPr>
                <w:rFonts w:ascii="Arial" w:hAnsi="Arial" w:cs="Arial"/>
                <w:sz w:val="20"/>
                <w:szCs w:val="20"/>
              </w:rPr>
              <w:t>o</w:t>
            </w:r>
            <w:r w:rsidRPr="00FA7B13">
              <w:rPr>
                <w:rFonts w:ascii="Arial" w:hAnsi="Arial" w:cs="Arial"/>
                <w:spacing w:val="1"/>
                <w:sz w:val="20"/>
                <w:szCs w:val="20"/>
              </w:rPr>
              <w:t xml:space="preserve"> </w:t>
            </w:r>
            <w:r w:rsidRPr="00FA7B13">
              <w:rPr>
                <w:rFonts w:ascii="Arial" w:hAnsi="Arial" w:cs="Arial"/>
                <w:spacing w:val="-1"/>
                <w:sz w:val="20"/>
                <w:szCs w:val="20"/>
              </w:rPr>
              <w:t>e</w:t>
            </w:r>
            <w:r w:rsidRPr="00FA7B13">
              <w:rPr>
                <w:rFonts w:ascii="Arial" w:hAnsi="Arial" w:cs="Arial"/>
                <w:spacing w:val="1"/>
                <w:sz w:val="20"/>
                <w:szCs w:val="20"/>
              </w:rPr>
              <w:t>v</w:t>
            </w:r>
            <w:r w:rsidRPr="00FA7B13">
              <w:rPr>
                <w:rFonts w:ascii="Arial" w:hAnsi="Arial" w:cs="Arial"/>
                <w:sz w:val="20"/>
                <w:szCs w:val="20"/>
              </w:rPr>
              <w:t>al</w:t>
            </w:r>
            <w:r w:rsidRPr="00FA7B13">
              <w:rPr>
                <w:rFonts w:ascii="Arial" w:hAnsi="Arial" w:cs="Arial"/>
                <w:spacing w:val="-1"/>
                <w:sz w:val="20"/>
                <w:szCs w:val="20"/>
              </w:rPr>
              <w:t>u</w:t>
            </w:r>
            <w:r w:rsidRPr="00FA7B13">
              <w:rPr>
                <w:rFonts w:ascii="Arial" w:hAnsi="Arial" w:cs="Arial"/>
                <w:sz w:val="20"/>
                <w:szCs w:val="20"/>
              </w:rPr>
              <w:t>a</w:t>
            </w:r>
            <w:r w:rsidRPr="00FA7B13">
              <w:rPr>
                <w:rFonts w:ascii="Arial" w:hAnsi="Arial" w:cs="Arial"/>
                <w:spacing w:val="-2"/>
                <w:sz w:val="20"/>
                <w:szCs w:val="20"/>
              </w:rPr>
              <w:t>t</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c</w:t>
            </w:r>
            <w:r w:rsidRPr="00FA7B13">
              <w:rPr>
                <w:rFonts w:ascii="Arial" w:hAnsi="Arial" w:cs="Arial"/>
                <w:spacing w:val="-3"/>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 xml:space="preserve">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r w:rsidRPr="00FA7B13">
              <w:rPr>
                <w:rFonts w:ascii="Arial" w:hAnsi="Arial" w:cs="Arial"/>
                <w:sz w:val="20"/>
                <w:szCs w:val="20"/>
              </w:rPr>
              <w:t>pro</w:t>
            </w:r>
            <w:r w:rsidRPr="00FA7B13">
              <w:rPr>
                <w:rFonts w:ascii="Arial" w:hAnsi="Arial" w:cs="Arial"/>
                <w:spacing w:val="-2"/>
                <w:sz w:val="20"/>
                <w:szCs w:val="20"/>
              </w:rPr>
              <w:t>j</w:t>
            </w:r>
            <w:r w:rsidRPr="00FA7B13">
              <w:rPr>
                <w:rFonts w:ascii="Arial" w:hAnsi="Arial" w:cs="Arial"/>
                <w:sz w:val="20"/>
                <w:szCs w:val="20"/>
              </w:rPr>
              <w:t>ec</w:t>
            </w:r>
            <w:r w:rsidRPr="00FA7B13">
              <w:rPr>
                <w:rFonts w:ascii="Arial" w:hAnsi="Arial" w:cs="Arial"/>
                <w:spacing w:val="1"/>
                <w:sz w:val="20"/>
                <w:szCs w:val="20"/>
              </w:rPr>
              <w:t>t</w:t>
            </w:r>
            <w:r w:rsidRPr="00FA7B13">
              <w:rPr>
                <w:rFonts w:ascii="Arial" w:hAnsi="Arial" w:cs="Arial"/>
                <w:sz w:val="20"/>
                <w:szCs w:val="20"/>
              </w:rPr>
              <w:t xml:space="preserve">s </w:t>
            </w:r>
          </w:p>
        </w:tc>
        <w:tc>
          <w:tcPr>
            <w:tcW w:w="7375" w:type="dxa"/>
          </w:tcPr>
          <w:p w:rsidR="00204E70" w:rsidRPr="00FA7B13" w:rsidRDefault="00204E70" w:rsidP="00602E1E">
            <w:pPr>
              <w:spacing w:after="0" w:line="240" w:lineRule="auto"/>
              <w:rPr>
                <w:rFonts w:ascii="Arial" w:hAnsi="Arial" w:cs="Arial"/>
                <w:sz w:val="20"/>
                <w:szCs w:val="20"/>
              </w:rPr>
            </w:pPr>
            <w:r w:rsidRPr="00FA7B13">
              <w:rPr>
                <w:rFonts w:ascii="Arial" w:hAnsi="Arial" w:cs="Arial"/>
                <w:sz w:val="20"/>
                <w:szCs w:val="20"/>
              </w:rPr>
              <w:t>It is important to evaluate whether the change that was implemented achieved the objectives set for it and there are a variety of methods available to use in these evaluations</w:t>
            </w:r>
          </w:p>
          <w:p w:rsidR="00204E70" w:rsidRPr="00FA7B13" w:rsidRDefault="00204E70" w:rsidP="00602E1E">
            <w:pPr>
              <w:spacing w:after="0" w:line="240" w:lineRule="auto"/>
              <w:rPr>
                <w:rFonts w:ascii="Arial" w:hAnsi="Arial" w:cs="Arial"/>
                <w:sz w:val="20"/>
                <w:szCs w:val="20"/>
              </w:rPr>
            </w:pPr>
            <w:r w:rsidRPr="00FA7B13">
              <w:rPr>
                <w:rFonts w:ascii="Arial" w:hAnsi="Arial" w:cs="Arial"/>
                <w:sz w:val="20"/>
                <w:szCs w:val="20"/>
              </w:rPr>
              <w:t>Examples include:</w:t>
            </w:r>
          </w:p>
          <w:p w:rsidR="00204E70" w:rsidRPr="00FA7B13" w:rsidRDefault="00204E70" w:rsidP="00602E1E">
            <w:pPr>
              <w:numPr>
                <w:ilvl w:val="0"/>
                <w:numId w:val="34"/>
              </w:numPr>
              <w:spacing w:after="0" w:line="240" w:lineRule="auto"/>
              <w:rPr>
                <w:rFonts w:ascii="Arial" w:hAnsi="Arial" w:cs="Arial"/>
                <w:sz w:val="20"/>
                <w:szCs w:val="20"/>
              </w:rPr>
            </w:pPr>
            <w:r w:rsidRPr="00FA7B13">
              <w:rPr>
                <w:rFonts w:ascii="Arial" w:hAnsi="Arial" w:cs="Arial"/>
                <w:sz w:val="20"/>
                <w:szCs w:val="20"/>
              </w:rPr>
              <w:t>Gap analysis</w:t>
            </w:r>
          </w:p>
          <w:p w:rsidR="00204E70" w:rsidRPr="00FA7B13" w:rsidRDefault="00204E70" w:rsidP="00602E1E">
            <w:pPr>
              <w:numPr>
                <w:ilvl w:val="0"/>
                <w:numId w:val="34"/>
              </w:numPr>
              <w:spacing w:after="0" w:line="240" w:lineRule="auto"/>
              <w:rPr>
                <w:rFonts w:ascii="Arial" w:hAnsi="Arial" w:cs="Arial"/>
                <w:sz w:val="20"/>
                <w:szCs w:val="20"/>
              </w:rPr>
            </w:pPr>
            <w:r w:rsidRPr="00FA7B13">
              <w:rPr>
                <w:rFonts w:ascii="Arial" w:hAnsi="Arial" w:cs="Arial"/>
                <w:sz w:val="20"/>
                <w:szCs w:val="20"/>
              </w:rPr>
              <w:t>Stakeholder satisfaction reviews</w:t>
            </w:r>
          </w:p>
          <w:p w:rsidR="00204E70" w:rsidRPr="00FA7B13" w:rsidRDefault="00204E70" w:rsidP="00602E1E">
            <w:pPr>
              <w:numPr>
                <w:ilvl w:val="0"/>
                <w:numId w:val="34"/>
              </w:numPr>
              <w:spacing w:after="0" w:line="240" w:lineRule="auto"/>
              <w:rPr>
                <w:rFonts w:ascii="Arial" w:hAnsi="Arial" w:cs="Arial"/>
                <w:sz w:val="20"/>
                <w:szCs w:val="20"/>
              </w:rPr>
            </w:pPr>
            <w:r w:rsidRPr="00FA7B13">
              <w:rPr>
                <w:rFonts w:ascii="Arial" w:hAnsi="Arial" w:cs="Arial"/>
                <w:sz w:val="20"/>
                <w:szCs w:val="20"/>
              </w:rPr>
              <w:t>Cost benefit analysis</w:t>
            </w:r>
          </w:p>
          <w:p w:rsidR="00204E70" w:rsidRPr="00FA7B13" w:rsidRDefault="00204E70" w:rsidP="00602E1E">
            <w:pPr>
              <w:rPr>
                <w:rFonts w:ascii="Arial" w:hAnsi="Arial" w:cs="Arial"/>
                <w:sz w:val="20"/>
                <w:szCs w:val="20"/>
              </w:rPr>
            </w:pPr>
          </w:p>
        </w:tc>
      </w:tr>
      <w:tr w:rsidR="00204E70" w:rsidRPr="00FA7B13" w:rsidTr="00C6441F">
        <w:trPr>
          <w:trHeight w:val="269"/>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an explanation of how change management projects can be evaluated</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Pr="00FA7B13" w:rsidRDefault="00CB241C" w:rsidP="00643553">
            <w:pPr>
              <w:spacing w:after="0" w:line="240" w:lineRule="auto"/>
              <w:rPr>
                <w:rFonts w:ascii="Arial" w:hAnsi="Arial" w:cs="Arial"/>
                <w:i/>
                <w:sz w:val="20"/>
                <w:szCs w:val="20"/>
              </w:rPr>
            </w:pPr>
          </w:p>
        </w:tc>
      </w:tr>
      <w:tr w:rsidR="00204E70" w:rsidRPr="00FA7B13" w:rsidTr="00C6441F">
        <w:trPr>
          <w:trHeight w:val="256"/>
        </w:trPr>
        <w:tc>
          <w:tcPr>
            <w:tcW w:w="2245"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t>2. Be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b</w:t>
            </w:r>
            <w:r w:rsidRPr="00FA7B13">
              <w:rPr>
                <w:rFonts w:ascii="Arial" w:hAnsi="Arial" w:cs="Arial"/>
                <w:sz w:val="20"/>
                <w:szCs w:val="20"/>
              </w:rPr>
              <w:t>le</w:t>
            </w:r>
            <w:r w:rsidRPr="00FA7B13">
              <w:rPr>
                <w:rFonts w:ascii="Arial" w:hAnsi="Arial" w:cs="Arial"/>
                <w:spacing w:val="-1"/>
                <w:sz w:val="20"/>
                <w:szCs w:val="20"/>
              </w:rPr>
              <w:t xml:space="preserve"> </w:t>
            </w:r>
            <w:r w:rsidRPr="00FA7B13">
              <w:rPr>
                <w:rFonts w:ascii="Arial" w:hAnsi="Arial" w:cs="Arial"/>
                <w:sz w:val="20"/>
                <w:szCs w:val="20"/>
              </w:rPr>
              <w:t>to</w:t>
            </w:r>
            <w:r w:rsidRPr="00FA7B13">
              <w:rPr>
                <w:rFonts w:ascii="Arial" w:hAnsi="Arial" w:cs="Arial"/>
                <w:spacing w:val="-1"/>
                <w:sz w:val="20"/>
                <w:szCs w:val="20"/>
              </w:rPr>
              <w:t xml:space="preserve"> </w:t>
            </w:r>
            <w:r w:rsidRPr="00FA7B13">
              <w:rPr>
                <w:rFonts w:ascii="Arial" w:hAnsi="Arial" w:cs="Arial"/>
                <w:sz w:val="20"/>
                <w:szCs w:val="20"/>
              </w:rPr>
              <w:t>pl</w:t>
            </w:r>
            <w:r w:rsidRPr="00FA7B13">
              <w:rPr>
                <w:rFonts w:ascii="Arial" w:hAnsi="Arial" w:cs="Arial"/>
                <w:spacing w:val="-1"/>
                <w:sz w:val="20"/>
                <w:szCs w:val="20"/>
              </w:rPr>
              <w:t>a</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3"/>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entat</w:t>
            </w:r>
            <w:r w:rsidRPr="00FA7B13">
              <w:rPr>
                <w:rFonts w:ascii="Arial" w:hAnsi="Arial" w:cs="Arial"/>
                <w:spacing w:val="-2"/>
                <w:sz w:val="20"/>
                <w:szCs w:val="20"/>
              </w:rPr>
              <w:t>i</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 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color w:val="000000"/>
                <w:spacing w:val="-5"/>
                <w:sz w:val="20"/>
                <w:szCs w:val="20"/>
              </w:rPr>
              <w:t xml:space="preserve"> </w:t>
            </w:r>
          </w:p>
        </w:tc>
        <w:tc>
          <w:tcPr>
            <w:tcW w:w="3330" w:type="dxa"/>
            <w:vMerge w:val="restart"/>
          </w:tcPr>
          <w:p w:rsidR="00204E70" w:rsidRPr="00FA7B13" w:rsidRDefault="00204E70" w:rsidP="00C6441F">
            <w:pPr>
              <w:spacing w:before="36" w:after="0" w:line="285" w:lineRule="exact"/>
              <w:rPr>
                <w:rFonts w:ascii="Arial" w:hAnsi="Arial" w:cs="Arial"/>
                <w:color w:val="000000"/>
                <w:sz w:val="20"/>
                <w:szCs w:val="20"/>
              </w:rPr>
            </w:pPr>
            <w:r w:rsidRPr="00FA7B13">
              <w:rPr>
                <w:rFonts w:ascii="Arial" w:hAnsi="Arial" w:cs="Arial"/>
                <w:color w:val="000000"/>
                <w:sz w:val="20"/>
                <w:szCs w:val="20"/>
              </w:rPr>
              <w:t xml:space="preserve">2.1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3"/>
                <w:sz w:val="20"/>
                <w:szCs w:val="20"/>
              </w:rPr>
              <w:t>n</w:t>
            </w:r>
            <w:r w:rsidRPr="00FA7B13">
              <w:rPr>
                <w:rFonts w:ascii="Arial" w:hAnsi="Arial" w:cs="Arial"/>
                <w:sz w:val="20"/>
                <w:szCs w:val="20"/>
              </w:rPr>
              <w:t>e</w:t>
            </w:r>
            <w:r w:rsidRPr="00FA7B13">
              <w:rPr>
                <w:rFonts w:ascii="Arial" w:hAnsi="Arial" w:cs="Arial"/>
                <w:spacing w:val="1"/>
                <w:sz w:val="20"/>
                <w:szCs w:val="20"/>
              </w:rPr>
              <w:t>e</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pacing w:val="-2"/>
                <w:sz w:val="20"/>
                <w:szCs w:val="20"/>
              </w:rPr>
              <w:t>f</w:t>
            </w:r>
            <w:r w:rsidRPr="00FA7B13">
              <w:rPr>
                <w:rFonts w:ascii="Arial" w:hAnsi="Arial" w:cs="Arial"/>
                <w:spacing w:val="1"/>
                <w:sz w:val="20"/>
                <w:szCs w:val="20"/>
              </w:rPr>
              <w:t>o</w:t>
            </w:r>
            <w:r w:rsidRPr="00FA7B13">
              <w:rPr>
                <w:rFonts w:ascii="Arial" w:hAnsi="Arial" w:cs="Arial"/>
                <w:sz w:val="20"/>
                <w:szCs w:val="20"/>
              </w:rPr>
              <w:t>r cha</w:t>
            </w:r>
            <w:r w:rsidRPr="00FA7B13">
              <w:rPr>
                <w:rFonts w:ascii="Arial" w:hAnsi="Arial" w:cs="Arial"/>
                <w:spacing w:val="-1"/>
                <w:sz w:val="20"/>
                <w:szCs w:val="20"/>
              </w:rPr>
              <w:t>n</w:t>
            </w:r>
            <w:r w:rsidRPr="00FA7B13">
              <w:rPr>
                <w:rFonts w:ascii="Arial" w:hAnsi="Arial" w:cs="Arial"/>
                <w:spacing w:val="-3"/>
                <w:sz w:val="20"/>
                <w:szCs w:val="20"/>
              </w:rPr>
              <w:t>g</w:t>
            </w:r>
            <w:r w:rsidRPr="00FA7B13">
              <w:rPr>
                <w:rFonts w:ascii="Arial" w:hAnsi="Arial" w:cs="Arial"/>
                <w:sz w:val="20"/>
                <w:szCs w:val="20"/>
              </w:rPr>
              <w:t>e</w:t>
            </w:r>
            <w:r w:rsidRPr="00FA7B13">
              <w:rPr>
                <w:rFonts w:ascii="Arial" w:hAnsi="Arial" w:cs="Arial"/>
                <w:color w:val="000000"/>
                <w:sz w:val="20"/>
                <w:szCs w:val="20"/>
              </w:rPr>
              <w:t xml:space="preserve"> </w:t>
            </w:r>
          </w:p>
        </w:tc>
        <w:tc>
          <w:tcPr>
            <w:tcW w:w="7375" w:type="dxa"/>
          </w:tcPr>
          <w:p w:rsidR="00204E70" w:rsidRPr="00FA7B13" w:rsidRDefault="00204E70" w:rsidP="004D7A57">
            <w:pPr>
              <w:spacing w:after="0" w:line="240" w:lineRule="auto"/>
              <w:rPr>
                <w:rFonts w:ascii="Arial" w:hAnsi="Arial" w:cs="Arial"/>
                <w:sz w:val="20"/>
                <w:szCs w:val="20"/>
              </w:rPr>
            </w:pPr>
            <w:r w:rsidRPr="00FA7B13">
              <w:rPr>
                <w:rFonts w:ascii="Arial" w:hAnsi="Arial" w:cs="Arial"/>
                <w:sz w:val="20"/>
                <w:szCs w:val="20"/>
              </w:rPr>
              <w:t xml:space="preserve">There are a number of reasons why a change will need to be introduced into an </w:t>
            </w:r>
            <w:proofErr w:type="spellStart"/>
            <w:r w:rsidRPr="00FA7B13">
              <w:rPr>
                <w:rFonts w:ascii="Arial" w:hAnsi="Arial" w:cs="Arial"/>
                <w:sz w:val="20"/>
                <w:szCs w:val="20"/>
              </w:rPr>
              <w:t>organisation</w:t>
            </w:r>
            <w:proofErr w:type="spellEnd"/>
          </w:p>
          <w:p w:rsidR="00204E70" w:rsidRPr="00FA7B13" w:rsidRDefault="00204E70" w:rsidP="004D7A57">
            <w:pPr>
              <w:spacing w:after="0" w:line="240" w:lineRule="auto"/>
              <w:rPr>
                <w:rFonts w:ascii="Arial" w:hAnsi="Arial" w:cs="Arial"/>
                <w:sz w:val="20"/>
                <w:szCs w:val="20"/>
              </w:rPr>
            </w:pPr>
            <w:r w:rsidRPr="00FA7B13">
              <w:rPr>
                <w:rFonts w:ascii="Arial" w:hAnsi="Arial" w:cs="Arial"/>
                <w:sz w:val="20"/>
                <w:szCs w:val="20"/>
              </w:rPr>
              <w:t xml:space="preserve">Changes can be caused by: </w:t>
            </w:r>
          </w:p>
          <w:p w:rsidR="00204E70" w:rsidRPr="00FA7B13" w:rsidRDefault="00FA7B13" w:rsidP="004D7A57">
            <w:pPr>
              <w:spacing w:after="0" w:line="240" w:lineRule="auto"/>
              <w:rPr>
                <w:rFonts w:ascii="Arial" w:hAnsi="Arial" w:cs="Arial"/>
                <w:b/>
                <w:sz w:val="20"/>
                <w:szCs w:val="20"/>
              </w:rPr>
            </w:pPr>
            <w:r>
              <w:rPr>
                <w:rFonts w:ascii="Arial" w:hAnsi="Arial" w:cs="Arial"/>
                <w:b/>
                <w:sz w:val="20"/>
                <w:szCs w:val="20"/>
              </w:rPr>
              <w:t>E</w:t>
            </w:r>
            <w:r w:rsidR="00204E70" w:rsidRPr="00FA7B13">
              <w:rPr>
                <w:rFonts w:ascii="Arial" w:hAnsi="Arial" w:cs="Arial"/>
                <w:b/>
                <w:sz w:val="20"/>
                <w:szCs w:val="20"/>
              </w:rPr>
              <w:t>xternal pressures</w:t>
            </w:r>
          </w:p>
          <w:p w:rsidR="00204E70" w:rsidRPr="00FA7B13" w:rsidRDefault="00FA7B13" w:rsidP="004D7A57">
            <w:pPr>
              <w:numPr>
                <w:ilvl w:val="0"/>
                <w:numId w:val="35"/>
              </w:numPr>
              <w:spacing w:after="0" w:line="240" w:lineRule="auto"/>
              <w:rPr>
                <w:rFonts w:ascii="Arial" w:hAnsi="Arial" w:cs="Arial"/>
                <w:sz w:val="20"/>
                <w:szCs w:val="20"/>
              </w:rPr>
            </w:pPr>
            <w:r>
              <w:rPr>
                <w:rFonts w:ascii="Arial" w:hAnsi="Arial" w:cs="Arial"/>
                <w:sz w:val="20"/>
                <w:szCs w:val="20"/>
              </w:rPr>
              <w:t>C</w:t>
            </w:r>
            <w:r w:rsidR="00204E70" w:rsidRPr="00FA7B13">
              <w:rPr>
                <w:rFonts w:ascii="Arial" w:hAnsi="Arial" w:cs="Arial"/>
                <w:sz w:val="20"/>
                <w:szCs w:val="20"/>
              </w:rPr>
              <w:t>hanges in global markets</w:t>
            </w:r>
          </w:p>
          <w:p w:rsidR="00204E70" w:rsidRPr="00FA7B13" w:rsidRDefault="00FA7B13" w:rsidP="004D7A57">
            <w:pPr>
              <w:numPr>
                <w:ilvl w:val="0"/>
                <w:numId w:val="35"/>
              </w:numPr>
              <w:spacing w:after="0" w:line="240" w:lineRule="auto"/>
              <w:rPr>
                <w:rFonts w:ascii="Arial" w:hAnsi="Arial" w:cs="Arial"/>
                <w:sz w:val="20"/>
                <w:szCs w:val="20"/>
              </w:rPr>
            </w:pPr>
            <w:r>
              <w:rPr>
                <w:rFonts w:ascii="Arial" w:hAnsi="Arial" w:cs="Arial"/>
                <w:sz w:val="20"/>
                <w:szCs w:val="20"/>
              </w:rPr>
              <w:t>N</w:t>
            </w:r>
            <w:r w:rsidR="00204E70" w:rsidRPr="00FA7B13">
              <w:rPr>
                <w:rFonts w:ascii="Arial" w:hAnsi="Arial" w:cs="Arial"/>
                <w:sz w:val="20"/>
                <w:szCs w:val="20"/>
              </w:rPr>
              <w:t xml:space="preserve">ew competitors or technology, </w:t>
            </w:r>
          </w:p>
          <w:p w:rsidR="00204E70" w:rsidRPr="00FA7B13" w:rsidRDefault="00FA7B13" w:rsidP="004D7A57">
            <w:pPr>
              <w:numPr>
                <w:ilvl w:val="0"/>
                <w:numId w:val="35"/>
              </w:numPr>
              <w:spacing w:after="0" w:line="240" w:lineRule="auto"/>
              <w:rPr>
                <w:rFonts w:ascii="Arial" w:hAnsi="Arial" w:cs="Arial"/>
                <w:sz w:val="20"/>
                <w:szCs w:val="20"/>
              </w:rPr>
            </w:pPr>
            <w:r>
              <w:rPr>
                <w:rFonts w:ascii="Arial" w:hAnsi="Arial" w:cs="Arial"/>
                <w:sz w:val="20"/>
                <w:szCs w:val="20"/>
              </w:rPr>
              <w:t>G</w:t>
            </w:r>
            <w:r w:rsidR="00204E70" w:rsidRPr="00FA7B13">
              <w:rPr>
                <w:rFonts w:ascii="Arial" w:hAnsi="Arial" w:cs="Arial"/>
                <w:sz w:val="20"/>
                <w:szCs w:val="20"/>
              </w:rPr>
              <w:t xml:space="preserve">overnment legislation </w:t>
            </w:r>
          </w:p>
          <w:p w:rsidR="00204E70" w:rsidRDefault="00FA7B13" w:rsidP="004D7A57">
            <w:pPr>
              <w:numPr>
                <w:ilvl w:val="0"/>
                <w:numId w:val="35"/>
              </w:numPr>
              <w:spacing w:after="0" w:line="240" w:lineRule="auto"/>
              <w:rPr>
                <w:rFonts w:ascii="Arial" w:hAnsi="Arial" w:cs="Arial"/>
                <w:sz w:val="20"/>
                <w:szCs w:val="20"/>
              </w:rPr>
            </w:pPr>
            <w:r>
              <w:rPr>
                <w:rFonts w:ascii="Arial" w:hAnsi="Arial" w:cs="Arial"/>
                <w:sz w:val="20"/>
                <w:szCs w:val="20"/>
              </w:rPr>
              <w:t>C</w:t>
            </w:r>
            <w:r w:rsidR="00204E70" w:rsidRPr="00FA7B13">
              <w:rPr>
                <w:rFonts w:ascii="Arial" w:hAnsi="Arial" w:cs="Arial"/>
                <w:sz w:val="20"/>
                <w:szCs w:val="20"/>
              </w:rPr>
              <w:t xml:space="preserve">ustomer feedback </w:t>
            </w:r>
          </w:p>
          <w:p w:rsidR="00FA7B13" w:rsidRPr="00FA7B13" w:rsidRDefault="00FA7B13" w:rsidP="00FA7B13">
            <w:pPr>
              <w:spacing w:after="0" w:line="240" w:lineRule="auto"/>
              <w:ind w:left="720"/>
              <w:rPr>
                <w:rFonts w:ascii="Arial" w:hAnsi="Arial" w:cs="Arial"/>
                <w:sz w:val="20"/>
                <w:szCs w:val="20"/>
              </w:rPr>
            </w:pPr>
          </w:p>
          <w:p w:rsidR="00204E70" w:rsidRPr="00FA7B13" w:rsidRDefault="00FA7B13" w:rsidP="004D7A57">
            <w:pPr>
              <w:spacing w:after="0" w:line="240" w:lineRule="auto"/>
              <w:rPr>
                <w:rFonts w:ascii="Arial" w:hAnsi="Arial" w:cs="Arial"/>
                <w:b/>
                <w:sz w:val="20"/>
                <w:szCs w:val="20"/>
              </w:rPr>
            </w:pPr>
            <w:r>
              <w:rPr>
                <w:rFonts w:ascii="Arial" w:hAnsi="Arial" w:cs="Arial"/>
                <w:b/>
                <w:sz w:val="20"/>
                <w:szCs w:val="20"/>
              </w:rPr>
              <w:t>I</w:t>
            </w:r>
            <w:r w:rsidR="00204E70" w:rsidRPr="00FA7B13">
              <w:rPr>
                <w:rFonts w:ascii="Arial" w:hAnsi="Arial" w:cs="Arial"/>
                <w:b/>
                <w:sz w:val="20"/>
                <w:szCs w:val="20"/>
              </w:rPr>
              <w:t>nternal pressures</w:t>
            </w:r>
          </w:p>
          <w:p w:rsidR="00204E70" w:rsidRPr="00FA7B13" w:rsidRDefault="00FA7B13" w:rsidP="004D7A57">
            <w:pPr>
              <w:numPr>
                <w:ilvl w:val="0"/>
                <w:numId w:val="36"/>
              </w:numPr>
              <w:spacing w:after="0" w:line="240" w:lineRule="auto"/>
              <w:rPr>
                <w:rFonts w:ascii="Arial" w:hAnsi="Arial" w:cs="Arial"/>
                <w:sz w:val="20"/>
                <w:szCs w:val="20"/>
              </w:rPr>
            </w:pPr>
            <w:r>
              <w:rPr>
                <w:rFonts w:ascii="Arial" w:hAnsi="Arial" w:cs="Arial"/>
                <w:sz w:val="20"/>
                <w:szCs w:val="20"/>
              </w:rPr>
              <w:t>R</w:t>
            </w:r>
            <w:r w:rsidR="00204E70" w:rsidRPr="00FA7B13">
              <w:rPr>
                <w:rFonts w:ascii="Arial" w:hAnsi="Arial" w:cs="Arial"/>
                <w:sz w:val="20"/>
                <w:szCs w:val="20"/>
              </w:rPr>
              <w:t>eview of policies and procedures</w:t>
            </w:r>
          </w:p>
          <w:p w:rsidR="00204E70" w:rsidRPr="00FA7B13" w:rsidRDefault="00FA7B13" w:rsidP="004D7A57">
            <w:pPr>
              <w:numPr>
                <w:ilvl w:val="0"/>
                <w:numId w:val="36"/>
              </w:numPr>
              <w:spacing w:after="0" w:line="240" w:lineRule="auto"/>
              <w:rPr>
                <w:rFonts w:ascii="Arial" w:hAnsi="Arial" w:cs="Arial"/>
                <w:sz w:val="20"/>
                <w:szCs w:val="20"/>
              </w:rPr>
            </w:pPr>
            <w:r>
              <w:rPr>
                <w:rFonts w:ascii="Arial" w:hAnsi="Arial" w:cs="Arial"/>
                <w:sz w:val="20"/>
                <w:szCs w:val="20"/>
              </w:rPr>
              <w:t>A</w:t>
            </w:r>
            <w:r w:rsidR="00204E70" w:rsidRPr="00FA7B13">
              <w:rPr>
                <w:rFonts w:ascii="Arial" w:hAnsi="Arial" w:cs="Arial"/>
                <w:sz w:val="20"/>
                <w:szCs w:val="20"/>
              </w:rPr>
              <w:t>ccommodation issues</w:t>
            </w:r>
          </w:p>
          <w:p w:rsidR="00204E70" w:rsidRPr="00FA7B13" w:rsidRDefault="00FA7B13" w:rsidP="004D7A57">
            <w:pPr>
              <w:numPr>
                <w:ilvl w:val="0"/>
                <w:numId w:val="36"/>
              </w:numPr>
              <w:spacing w:after="0" w:line="240" w:lineRule="auto"/>
              <w:rPr>
                <w:rFonts w:ascii="Arial" w:hAnsi="Arial" w:cs="Arial"/>
                <w:sz w:val="20"/>
                <w:szCs w:val="20"/>
              </w:rPr>
            </w:pPr>
            <w:r>
              <w:rPr>
                <w:rFonts w:ascii="Arial" w:hAnsi="Arial" w:cs="Arial"/>
                <w:sz w:val="20"/>
                <w:szCs w:val="20"/>
              </w:rPr>
              <w:t>P</w:t>
            </w:r>
            <w:r w:rsidR="00204E70" w:rsidRPr="00FA7B13">
              <w:rPr>
                <w:rFonts w:ascii="Arial" w:hAnsi="Arial" w:cs="Arial"/>
                <w:sz w:val="20"/>
                <w:szCs w:val="20"/>
              </w:rPr>
              <w:t xml:space="preserve">ay structures </w:t>
            </w:r>
          </w:p>
          <w:p w:rsidR="00204E70" w:rsidRPr="00FA7B13" w:rsidRDefault="00FA7B13" w:rsidP="004D7A57">
            <w:pPr>
              <w:numPr>
                <w:ilvl w:val="0"/>
                <w:numId w:val="36"/>
              </w:numPr>
              <w:spacing w:after="0" w:line="240" w:lineRule="auto"/>
              <w:rPr>
                <w:rFonts w:ascii="Arial" w:hAnsi="Arial" w:cs="Arial"/>
                <w:color w:val="333333"/>
                <w:sz w:val="20"/>
                <w:szCs w:val="20"/>
                <w:shd w:val="clear" w:color="auto" w:fill="FFFFFF"/>
              </w:rPr>
            </w:pPr>
            <w:r>
              <w:rPr>
                <w:rFonts w:ascii="Arial" w:hAnsi="Arial" w:cs="Arial"/>
                <w:sz w:val="20"/>
                <w:szCs w:val="20"/>
              </w:rPr>
              <w:t>E</w:t>
            </w:r>
            <w:r w:rsidR="00204E70" w:rsidRPr="00FA7B13">
              <w:rPr>
                <w:rFonts w:ascii="Arial" w:hAnsi="Arial" w:cs="Arial"/>
                <w:sz w:val="20"/>
                <w:szCs w:val="20"/>
              </w:rPr>
              <w:t>mployee feedback</w:t>
            </w:r>
          </w:p>
          <w:p w:rsidR="00204E70" w:rsidRPr="00FA7B13" w:rsidRDefault="00204E70" w:rsidP="0080340A">
            <w:pPr>
              <w:spacing w:after="0" w:line="240" w:lineRule="auto"/>
              <w:ind w:left="360"/>
              <w:rPr>
                <w:rFonts w:ascii="Arial" w:hAnsi="Arial" w:cs="Arial"/>
                <w:color w:val="333333"/>
                <w:sz w:val="20"/>
                <w:szCs w:val="20"/>
                <w:shd w:val="clear" w:color="auto" w:fill="FFFFFF"/>
              </w:rPr>
            </w:pPr>
          </w:p>
        </w:tc>
      </w:tr>
      <w:tr w:rsidR="00204E70" w:rsidRPr="00FA7B13" w:rsidTr="00C6441F">
        <w:trPr>
          <w:trHeight w:val="256"/>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36" w:after="0" w:line="285" w:lineRule="exact"/>
              <w:rPr>
                <w:rFonts w:ascii="Arial" w:hAnsi="Arial" w:cs="Arial"/>
                <w:color w:val="000000"/>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an explanation of the need for change  </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lastRenderedPageBreak/>
              <w:t>Answer:</w:t>
            </w: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Pr="00FA7B13" w:rsidRDefault="00CB241C" w:rsidP="00643553">
            <w:pPr>
              <w:spacing w:after="0" w:line="240" w:lineRule="auto"/>
              <w:rPr>
                <w:rFonts w:ascii="Arial" w:hAnsi="Arial" w:cs="Arial"/>
                <w:i/>
                <w:sz w:val="20"/>
                <w:szCs w:val="20"/>
              </w:rPr>
            </w:pPr>
          </w:p>
        </w:tc>
      </w:tr>
      <w:tr w:rsidR="00204E70" w:rsidRPr="00FA7B13" w:rsidTr="00C6441F">
        <w:trPr>
          <w:trHeight w:val="1266"/>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68" w:lineRule="exact"/>
              <w:rPr>
                <w:rFonts w:ascii="Arial" w:hAnsi="Arial" w:cs="Arial"/>
                <w:color w:val="000000"/>
                <w:spacing w:val="1"/>
                <w:sz w:val="20"/>
                <w:szCs w:val="20"/>
              </w:rPr>
            </w:pPr>
            <w:r w:rsidRPr="00FA7B13">
              <w:rPr>
                <w:rFonts w:ascii="Arial" w:hAnsi="Arial" w:cs="Arial"/>
                <w:color w:val="000000"/>
                <w:spacing w:val="1"/>
                <w:sz w:val="20"/>
                <w:szCs w:val="20"/>
              </w:rPr>
              <w:t xml:space="preserve">2.2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 xml:space="preserve">n the </w:t>
            </w:r>
            <w:r w:rsidRPr="00FA7B13">
              <w:rPr>
                <w:rFonts w:ascii="Arial" w:hAnsi="Arial" w:cs="Arial"/>
                <w:spacing w:val="-3"/>
                <w:sz w:val="20"/>
                <w:szCs w:val="20"/>
              </w:rPr>
              <w:t>p</w:t>
            </w:r>
            <w:r w:rsidRPr="00FA7B13">
              <w:rPr>
                <w:rFonts w:ascii="Arial" w:hAnsi="Arial" w:cs="Arial"/>
                <w:spacing w:val="1"/>
                <w:sz w:val="20"/>
                <w:szCs w:val="20"/>
              </w:rPr>
              <w:t>o</w:t>
            </w:r>
            <w:r w:rsidRPr="00FA7B13">
              <w:rPr>
                <w:rFonts w:ascii="Arial" w:hAnsi="Arial" w:cs="Arial"/>
                <w:sz w:val="20"/>
                <w:szCs w:val="20"/>
              </w:rPr>
              <w:t>t</w:t>
            </w:r>
            <w:r w:rsidRPr="00FA7B13">
              <w:rPr>
                <w:rFonts w:ascii="Arial" w:hAnsi="Arial" w:cs="Arial"/>
                <w:spacing w:val="1"/>
                <w:sz w:val="20"/>
                <w:szCs w:val="20"/>
              </w:rPr>
              <w:t>e</w:t>
            </w:r>
            <w:r w:rsidRPr="00FA7B13">
              <w:rPr>
                <w:rFonts w:ascii="Arial" w:hAnsi="Arial" w:cs="Arial"/>
                <w:spacing w:val="-3"/>
                <w:sz w:val="20"/>
                <w:szCs w:val="20"/>
              </w:rPr>
              <w:t>n</w:t>
            </w:r>
            <w:r w:rsidRPr="00FA7B13">
              <w:rPr>
                <w:rFonts w:ascii="Arial" w:hAnsi="Arial" w:cs="Arial"/>
                <w:sz w:val="20"/>
                <w:szCs w:val="20"/>
              </w:rPr>
              <w:t xml:space="preserve">tial </w:t>
            </w:r>
            <w:r w:rsidRPr="00FA7B13">
              <w:rPr>
                <w:rFonts w:ascii="Arial" w:hAnsi="Arial" w:cs="Arial"/>
                <w:spacing w:val="-2"/>
                <w:sz w:val="20"/>
                <w:szCs w:val="20"/>
              </w:rPr>
              <w:t>c</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s</w:t>
            </w:r>
            <w:r w:rsidRPr="00FA7B13">
              <w:rPr>
                <w:rFonts w:ascii="Arial" w:hAnsi="Arial" w:cs="Arial"/>
                <w:spacing w:val="-2"/>
                <w:sz w:val="20"/>
                <w:szCs w:val="20"/>
              </w:rPr>
              <w:t>e</w:t>
            </w:r>
            <w:r w:rsidRPr="00FA7B13">
              <w:rPr>
                <w:rFonts w:ascii="Arial" w:hAnsi="Arial" w:cs="Arial"/>
                <w:spacing w:val="-1"/>
                <w:sz w:val="20"/>
                <w:szCs w:val="20"/>
              </w:rPr>
              <w:t>qu</w:t>
            </w:r>
            <w:r w:rsidRPr="00FA7B13">
              <w:rPr>
                <w:rFonts w:ascii="Arial" w:hAnsi="Arial" w:cs="Arial"/>
                <w:sz w:val="20"/>
                <w:szCs w:val="20"/>
              </w:rPr>
              <w:t>ences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 xml:space="preserve">f </w:t>
            </w:r>
            <w:r w:rsidRPr="00FA7B13">
              <w:rPr>
                <w:rFonts w:ascii="Arial" w:hAnsi="Arial" w:cs="Arial"/>
                <w:spacing w:val="-1"/>
                <w:sz w:val="20"/>
                <w:szCs w:val="20"/>
              </w:rPr>
              <w:t>n</w:t>
            </w:r>
            <w:r w:rsidRPr="00FA7B13">
              <w:rPr>
                <w:rFonts w:ascii="Arial" w:hAnsi="Arial" w:cs="Arial"/>
                <w:spacing w:val="1"/>
                <w:sz w:val="20"/>
                <w:szCs w:val="20"/>
              </w:rPr>
              <w:t>o</w:t>
            </w:r>
            <w:r w:rsidRPr="00FA7B13">
              <w:rPr>
                <w:rFonts w:ascii="Arial" w:hAnsi="Arial" w:cs="Arial"/>
                <w:sz w:val="20"/>
                <w:szCs w:val="20"/>
              </w:rPr>
              <w:t>t</w:t>
            </w:r>
            <w:r w:rsidRPr="00FA7B13">
              <w:rPr>
                <w:rFonts w:ascii="Arial" w:hAnsi="Arial" w:cs="Arial"/>
                <w:spacing w:val="1"/>
                <w:sz w:val="20"/>
                <w:szCs w:val="20"/>
              </w:rPr>
              <w:t xml:space="preserve"> </w:t>
            </w:r>
            <w:r w:rsidRPr="00FA7B13">
              <w:rPr>
                <w:rFonts w:ascii="Arial" w:hAnsi="Arial" w:cs="Arial"/>
                <w:spacing w:val="-3"/>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e</w:t>
            </w:r>
            <w:r w:rsidRPr="00FA7B13">
              <w:rPr>
                <w:rFonts w:ascii="Arial" w:hAnsi="Arial" w:cs="Arial"/>
                <w:color w:val="000000"/>
                <w:spacing w:val="1"/>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176AD3">
            <w:pPr>
              <w:spacing w:after="0" w:line="240" w:lineRule="auto"/>
              <w:rPr>
                <w:rFonts w:ascii="Arial" w:hAnsi="Arial" w:cs="Arial"/>
                <w:sz w:val="20"/>
                <w:szCs w:val="20"/>
                <w:shd w:val="clear" w:color="auto" w:fill="FFFFFF"/>
                <w:lang w:val="en-GB"/>
              </w:rPr>
            </w:pPr>
            <w:r w:rsidRPr="00FA7B13">
              <w:rPr>
                <w:rFonts w:ascii="Arial" w:hAnsi="Arial" w:cs="Arial"/>
                <w:sz w:val="20"/>
                <w:szCs w:val="20"/>
                <w:shd w:val="clear" w:color="auto" w:fill="FFFFFF"/>
                <w:lang w:val="en-GB"/>
              </w:rPr>
              <w:t>It is important and necessary to be clear about what could happen if the change required was not implemented and the consequence of this to the organisation and individuals</w:t>
            </w:r>
          </w:p>
        </w:tc>
      </w:tr>
      <w:tr w:rsidR="00204E70" w:rsidRPr="00FA7B13" w:rsidTr="00C6441F">
        <w:trPr>
          <w:trHeight w:val="1128"/>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68" w:lineRule="exact"/>
              <w:rPr>
                <w:rFonts w:ascii="Arial" w:hAnsi="Arial" w:cs="Arial"/>
                <w:color w:val="000000"/>
                <w:spacing w:val="1"/>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an explanation of potential consequences if the change was not to be implemented </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i/>
                <w:color w:val="333333"/>
                <w:sz w:val="20"/>
                <w:szCs w:val="20"/>
                <w:shd w:val="clear" w:color="auto" w:fill="FFFFFF"/>
              </w:rPr>
            </w:pPr>
          </w:p>
          <w:p w:rsidR="00CB241C" w:rsidRDefault="00CB241C" w:rsidP="00643553">
            <w:pPr>
              <w:spacing w:after="0" w:line="240" w:lineRule="auto"/>
              <w:rPr>
                <w:rFonts w:ascii="Arial" w:hAnsi="Arial" w:cs="Arial"/>
                <w:i/>
                <w:color w:val="333333"/>
                <w:sz w:val="20"/>
                <w:szCs w:val="20"/>
                <w:shd w:val="clear" w:color="auto" w:fill="FFFFFF"/>
              </w:rPr>
            </w:pPr>
          </w:p>
          <w:p w:rsidR="00CB241C" w:rsidRDefault="00CB241C" w:rsidP="00643553">
            <w:pPr>
              <w:spacing w:after="0" w:line="240" w:lineRule="auto"/>
              <w:rPr>
                <w:rFonts w:ascii="Arial" w:hAnsi="Arial" w:cs="Arial"/>
                <w:i/>
                <w:color w:val="333333"/>
                <w:sz w:val="20"/>
                <w:szCs w:val="20"/>
                <w:shd w:val="clear" w:color="auto" w:fill="FFFFFF"/>
              </w:rPr>
            </w:pPr>
          </w:p>
          <w:p w:rsidR="00CB241C" w:rsidRPr="00FA7B13" w:rsidRDefault="00CB241C" w:rsidP="00643553">
            <w:pPr>
              <w:spacing w:after="0" w:line="240" w:lineRule="auto"/>
              <w:rPr>
                <w:rFonts w:ascii="Arial" w:hAnsi="Arial" w:cs="Arial"/>
                <w:i/>
                <w:color w:val="333333"/>
                <w:sz w:val="20"/>
                <w:szCs w:val="20"/>
                <w:shd w:val="clear" w:color="auto" w:fill="FFFFFF"/>
              </w:rPr>
            </w:pP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color w:val="000000"/>
                <w:sz w:val="20"/>
                <w:szCs w:val="20"/>
              </w:rPr>
              <w:t xml:space="preserve">2.3 </w:t>
            </w:r>
            <w:r w:rsidRPr="00FA7B13">
              <w:rPr>
                <w:rFonts w:ascii="Arial" w:hAnsi="Arial" w:cs="Arial"/>
                <w:sz w:val="20"/>
                <w:szCs w:val="20"/>
              </w:rPr>
              <w:t>Expla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3"/>
                <w:sz w:val="20"/>
                <w:szCs w:val="20"/>
              </w:rPr>
              <w:t>r</w:t>
            </w:r>
            <w:r w:rsidRPr="00FA7B13">
              <w:rPr>
                <w:rFonts w:ascii="Arial" w:hAnsi="Arial" w:cs="Arial"/>
                <w:spacing w:val="1"/>
                <w:sz w:val="20"/>
                <w:szCs w:val="20"/>
              </w:rPr>
              <w:t>o</w:t>
            </w:r>
            <w:r w:rsidRPr="00FA7B13">
              <w:rPr>
                <w:rFonts w:ascii="Arial" w:hAnsi="Arial" w:cs="Arial"/>
                <w:sz w:val="20"/>
                <w:szCs w:val="20"/>
              </w:rPr>
              <w:t>les</w:t>
            </w:r>
            <w:r w:rsidRPr="00FA7B13">
              <w:rPr>
                <w:rFonts w:ascii="Arial" w:hAnsi="Arial" w:cs="Arial"/>
                <w:spacing w:val="-2"/>
                <w:sz w:val="20"/>
                <w:szCs w:val="20"/>
              </w:rPr>
              <w:t xml:space="preserve"> </w:t>
            </w:r>
            <w:r w:rsidRPr="00FA7B13">
              <w:rPr>
                <w:rFonts w:ascii="Arial" w:hAnsi="Arial" w:cs="Arial"/>
                <w:sz w:val="20"/>
                <w:szCs w:val="20"/>
              </w:rPr>
              <w:t>and</w:t>
            </w:r>
            <w:r w:rsidRPr="00FA7B13">
              <w:rPr>
                <w:rFonts w:ascii="Arial" w:hAnsi="Arial" w:cs="Arial"/>
                <w:spacing w:val="-1"/>
                <w:sz w:val="20"/>
                <w:szCs w:val="20"/>
              </w:rPr>
              <w:t xml:space="preserve"> </w:t>
            </w:r>
            <w:r w:rsidRPr="00FA7B13">
              <w:rPr>
                <w:rFonts w:ascii="Arial" w:hAnsi="Arial" w:cs="Arial"/>
                <w:sz w:val="20"/>
                <w:szCs w:val="20"/>
              </w:rPr>
              <w:t>r</w:t>
            </w:r>
            <w:r w:rsidRPr="00FA7B13">
              <w:rPr>
                <w:rFonts w:ascii="Arial" w:hAnsi="Arial" w:cs="Arial"/>
                <w:spacing w:val="1"/>
                <w:sz w:val="20"/>
                <w:szCs w:val="20"/>
              </w:rPr>
              <w:t>e</w:t>
            </w:r>
            <w:r w:rsidRPr="00FA7B13">
              <w:rPr>
                <w:rFonts w:ascii="Arial" w:hAnsi="Arial" w:cs="Arial"/>
                <w:sz w:val="20"/>
                <w:szCs w:val="20"/>
              </w:rPr>
              <w:t>s</w:t>
            </w:r>
            <w:r w:rsidRPr="00FA7B13">
              <w:rPr>
                <w:rFonts w:ascii="Arial" w:hAnsi="Arial" w:cs="Arial"/>
                <w:spacing w:val="-3"/>
                <w:sz w:val="20"/>
                <w:szCs w:val="20"/>
              </w:rPr>
              <w:t>p</w:t>
            </w:r>
            <w:r w:rsidRPr="00FA7B13">
              <w:rPr>
                <w:rFonts w:ascii="Arial" w:hAnsi="Arial" w:cs="Arial"/>
                <w:spacing w:val="-1"/>
                <w:sz w:val="20"/>
                <w:szCs w:val="20"/>
              </w:rPr>
              <w:t>on</w:t>
            </w:r>
            <w:r w:rsidRPr="00FA7B13">
              <w:rPr>
                <w:rFonts w:ascii="Arial" w:hAnsi="Arial" w:cs="Arial"/>
                <w:sz w:val="20"/>
                <w:szCs w:val="20"/>
              </w:rPr>
              <w:t>si</w:t>
            </w:r>
            <w:r w:rsidRPr="00FA7B13">
              <w:rPr>
                <w:rFonts w:ascii="Arial" w:hAnsi="Arial" w:cs="Arial"/>
                <w:spacing w:val="-1"/>
                <w:sz w:val="20"/>
                <w:szCs w:val="20"/>
              </w:rPr>
              <w:t>b</w:t>
            </w:r>
            <w:r w:rsidRPr="00FA7B13">
              <w:rPr>
                <w:rFonts w:ascii="Arial" w:hAnsi="Arial" w:cs="Arial"/>
                <w:sz w:val="20"/>
                <w:szCs w:val="20"/>
              </w:rPr>
              <w:t>ilities</w:t>
            </w:r>
            <w:r w:rsidRPr="00FA7B13">
              <w:rPr>
                <w:rFonts w:ascii="Arial" w:hAnsi="Arial" w:cs="Arial"/>
                <w:spacing w:val="1"/>
                <w:sz w:val="20"/>
                <w:szCs w:val="20"/>
              </w:rPr>
              <w:t xml:space="preserve"> o</w:t>
            </w:r>
            <w:r w:rsidRPr="00FA7B13">
              <w:rPr>
                <w:rFonts w:ascii="Arial" w:hAnsi="Arial" w:cs="Arial"/>
                <w:sz w:val="20"/>
                <w:szCs w:val="20"/>
              </w:rPr>
              <w:t>f a cha</w:t>
            </w:r>
            <w:r w:rsidRPr="00FA7B13">
              <w:rPr>
                <w:rFonts w:ascii="Arial" w:hAnsi="Arial" w:cs="Arial"/>
                <w:spacing w:val="-1"/>
                <w:sz w:val="20"/>
                <w:szCs w:val="20"/>
              </w:rPr>
              <w:t>ng</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1"/>
                <w:sz w:val="20"/>
                <w:szCs w:val="20"/>
              </w:rPr>
              <w:t xml:space="preserve"> </w:t>
            </w:r>
            <w:r w:rsidRPr="00FA7B13">
              <w:rPr>
                <w:rFonts w:ascii="Arial" w:hAnsi="Arial" w:cs="Arial"/>
                <w:spacing w:val="-1"/>
                <w:sz w:val="20"/>
                <w:szCs w:val="20"/>
              </w:rPr>
              <w:t>p</w:t>
            </w:r>
            <w:r w:rsidRPr="00FA7B13">
              <w:rPr>
                <w:rFonts w:ascii="Arial" w:hAnsi="Arial" w:cs="Arial"/>
                <w:spacing w:val="-3"/>
                <w:sz w:val="20"/>
                <w:szCs w:val="20"/>
              </w:rPr>
              <w:t>r</w:t>
            </w:r>
            <w:r w:rsidRPr="00FA7B13">
              <w:rPr>
                <w:rFonts w:ascii="Arial" w:hAnsi="Arial" w:cs="Arial"/>
                <w:spacing w:val="1"/>
                <w:sz w:val="20"/>
                <w:szCs w:val="20"/>
              </w:rPr>
              <w:t>o</w:t>
            </w:r>
            <w:r w:rsidRPr="00FA7B13">
              <w:rPr>
                <w:rFonts w:ascii="Arial" w:hAnsi="Arial" w:cs="Arial"/>
                <w:spacing w:val="-2"/>
                <w:sz w:val="20"/>
                <w:szCs w:val="20"/>
              </w:rPr>
              <w:t>j</w:t>
            </w:r>
            <w:r w:rsidRPr="00FA7B13">
              <w:rPr>
                <w:rFonts w:ascii="Arial" w:hAnsi="Arial" w:cs="Arial"/>
                <w:sz w:val="20"/>
                <w:szCs w:val="20"/>
              </w:rPr>
              <w:t>ect</w:t>
            </w:r>
            <w:r w:rsidRPr="00FA7B13">
              <w:rPr>
                <w:rFonts w:ascii="Arial" w:hAnsi="Arial" w:cs="Arial"/>
                <w:spacing w:val="1"/>
                <w:sz w:val="20"/>
                <w:szCs w:val="20"/>
              </w:rPr>
              <w:t xml:space="preserve"> </w:t>
            </w:r>
            <w:r w:rsidRPr="00FA7B13">
              <w:rPr>
                <w:rFonts w:ascii="Arial" w:hAnsi="Arial" w:cs="Arial"/>
                <w:spacing w:val="-2"/>
                <w:sz w:val="20"/>
                <w:szCs w:val="20"/>
              </w:rPr>
              <w:t>t</w:t>
            </w:r>
            <w:r w:rsidRPr="00FA7B13">
              <w:rPr>
                <w:rFonts w:ascii="Arial" w:hAnsi="Arial" w:cs="Arial"/>
                <w:sz w:val="20"/>
                <w:szCs w:val="20"/>
              </w:rPr>
              <w:t>e</w:t>
            </w:r>
            <w:r w:rsidRPr="00FA7B13">
              <w:rPr>
                <w:rFonts w:ascii="Arial" w:hAnsi="Arial" w:cs="Arial"/>
                <w:spacing w:val="-2"/>
                <w:sz w:val="20"/>
                <w:szCs w:val="20"/>
              </w:rPr>
              <w:t>a</w:t>
            </w:r>
            <w:r w:rsidRPr="00FA7B13">
              <w:rPr>
                <w:rFonts w:ascii="Arial" w:hAnsi="Arial" w:cs="Arial"/>
                <w:sz w:val="20"/>
                <w:szCs w:val="20"/>
              </w:rPr>
              <w:t>m</w:t>
            </w:r>
            <w:r w:rsidRPr="00FA7B13">
              <w:rPr>
                <w:rFonts w:ascii="Arial" w:hAnsi="Arial" w:cs="Arial"/>
                <w:color w:val="000000"/>
                <w:sz w:val="20"/>
                <w:szCs w:val="20"/>
              </w:rPr>
              <w:t xml:space="preserve"> </w:t>
            </w:r>
          </w:p>
        </w:tc>
        <w:tc>
          <w:tcPr>
            <w:tcW w:w="7375" w:type="dxa"/>
          </w:tcPr>
          <w:p w:rsidR="00204E70" w:rsidRPr="00FA7B13" w:rsidRDefault="00204E70" w:rsidP="00857ED3">
            <w:pPr>
              <w:spacing w:after="0" w:line="240" w:lineRule="auto"/>
              <w:rPr>
                <w:rFonts w:ascii="Arial" w:hAnsi="Arial" w:cs="Arial"/>
                <w:sz w:val="20"/>
                <w:szCs w:val="20"/>
              </w:rPr>
            </w:pPr>
            <w:r w:rsidRPr="00FA7B13">
              <w:rPr>
                <w:rFonts w:ascii="Arial" w:hAnsi="Arial" w:cs="Arial"/>
                <w:sz w:val="20"/>
                <w:szCs w:val="20"/>
              </w:rPr>
              <w:t>The roles and responsibilities of people involved within a project will vary depending on the nature and scope of the change. There are two types of members</w:t>
            </w:r>
          </w:p>
          <w:p w:rsidR="00204E70" w:rsidRPr="00FA7B13" w:rsidRDefault="00204E70" w:rsidP="00857ED3">
            <w:pPr>
              <w:spacing w:after="0" w:line="240" w:lineRule="auto"/>
              <w:rPr>
                <w:rFonts w:ascii="Arial" w:hAnsi="Arial" w:cs="Arial"/>
                <w:sz w:val="20"/>
                <w:szCs w:val="20"/>
              </w:rPr>
            </w:pPr>
            <w:r w:rsidRPr="00FA7B13">
              <w:rPr>
                <w:rFonts w:ascii="Arial" w:hAnsi="Arial" w:cs="Arial"/>
                <w:b/>
                <w:sz w:val="20"/>
                <w:szCs w:val="20"/>
              </w:rPr>
              <w:t>Core members</w:t>
            </w:r>
            <w:r w:rsidRPr="00FA7B13">
              <w:rPr>
                <w:rFonts w:ascii="Arial" w:hAnsi="Arial" w:cs="Arial"/>
                <w:sz w:val="20"/>
                <w:szCs w:val="20"/>
              </w:rPr>
              <w:t> will be with the change project from beginning to end and normally have a broad range of skills which will be applicable throughout the project.</w:t>
            </w:r>
          </w:p>
          <w:p w:rsidR="00204E70" w:rsidRPr="00FA7B13" w:rsidRDefault="00204E70" w:rsidP="00857ED3">
            <w:pPr>
              <w:spacing w:after="0" w:line="240" w:lineRule="auto"/>
              <w:rPr>
                <w:rFonts w:ascii="Arial" w:hAnsi="Arial" w:cs="Arial"/>
                <w:sz w:val="20"/>
                <w:szCs w:val="20"/>
              </w:rPr>
            </w:pPr>
            <w:r w:rsidRPr="00FA7B13">
              <w:rPr>
                <w:rFonts w:ascii="Arial" w:hAnsi="Arial" w:cs="Arial"/>
                <w:b/>
                <w:sz w:val="20"/>
                <w:szCs w:val="20"/>
              </w:rPr>
              <w:t>Non-core members</w:t>
            </w:r>
            <w:r w:rsidRPr="00FA7B13">
              <w:rPr>
                <w:rFonts w:ascii="Arial" w:hAnsi="Arial" w:cs="Arial"/>
                <w:sz w:val="20"/>
                <w:szCs w:val="20"/>
              </w:rPr>
              <w:t> may also be brought in where specific skills are needed for a short period or to carry out a particular task.</w:t>
            </w:r>
          </w:p>
          <w:p w:rsidR="00204E70" w:rsidRPr="00FA7B13" w:rsidRDefault="00204E70" w:rsidP="00857ED3">
            <w:pPr>
              <w:spacing w:after="0" w:line="240" w:lineRule="auto"/>
              <w:rPr>
                <w:rFonts w:ascii="Arial" w:hAnsi="Arial" w:cs="Arial"/>
                <w:sz w:val="20"/>
                <w:szCs w:val="20"/>
              </w:rPr>
            </w:pPr>
            <w:r w:rsidRPr="00FA7B13">
              <w:rPr>
                <w:rFonts w:ascii="Arial" w:hAnsi="Arial" w:cs="Arial"/>
                <w:sz w:val="20"/>
                <w:szCs w:val="20"/>
              </w:rPr>
              <w:t>Examples of roles responsibilities include:</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Change project sponsor </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Change project manager </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Team members </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Customer representatives </w:t>
            </w:r>
          </w:p>
          <w:p w:rsidR="00204E70" w:rsidRPr="00FA7B13" w:rsidRDefault="00204E70" w:rsidP="00857ED3">
            <w:pPr>
              <w:numPr>
                <w:ilvl w:val="0"/>
                <w:numId w:val="27"/>
              </w:numPr>
              <w:spacing w:after="0" w:line="240" w:lineRule="auto"/>
              <w:rPr>
                <w:rFonts w:ascii="Arial" w:hAnsi="Arial" w:cs="Arial"/>
                <w:sz w:val="20"/>
                <w:szCs w:val="20"/>
              </w:rPr>
            </w:pPr>
            <w:r w:rsidRPr="00FA7B13">
              <w:rPr>
                <w:rFonts w:ascii="Arial" w:hAnsi="Arial" w:cs="Arial"/>
                <w:sz w:val="20"/>
                <w:szCs w:val="20"/>
              </w:rPr>
              <w:t xml:space="preserve">Stakeholders </w:t>
            </w:r>
          </w:p>
          <w:p w:rsidR="00204E70" w:rsidRPr="00FA7B13" w:rsidRDefault="00204E70" w:rsidP="008477F3">
            <w:pPr>
              <w:spacing w:after="0" w:line="240" w:lineRule="auto"/>
              <w:rPr>
                <w:rFonts w:ascii="Arial" w:hAnsi="Arial" w:cs="Arial"/>
                <w:sz w:val="20"/>
                <w:szCs w:val="20"/>
              </w:rPr>
            </w:pP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explain two or </w:t>
            </w:r>
            <w:r w:rsidR="00FA7B13" w:rsidRPr="00FA7B13">
              <w:rPr>
                <w:rFonts w:ascii="Arial" w:hAnsi="Arial" w:cs="Arial"/>
                <w:i/>
                <w:sz w:val="20"/>
                <w:szCs w:val="20"/>
              </w:rPr>
              <w:t>more</w:t>
            </w:r>
            <w:r w:rsidRPr="00FA7B13">
              <w:rPr>
                <w:rFonts w:ascii="Arial" w:hAnsi="Arial" w:cs="Arial"/>
                <w:i/>
                <w:sz w:val="20"/>
                <w:szCs w:val="20"/>
              </w:rPr>
              <w:t xml:space="preserve"> roles and responsibilities of a change management project team</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Pr="00FA7B13" w:rsidRDefault="00CB241C" w:rsidP="00643553">
            <w:pPr>
              <w:spacing w:after="0" w:line="240" w:lineRule="auto"/>
              <w:rPr>
                <w:rFonts w:ascii="Arial" w:hAnsi="Arial" w:cs="Arial"/>
                <w:i/>
                <w:sz w:val="20"/>
                <w:szCs w:val="20"/>
              </w:rPr>
            </w:pPr>
          </w:p>
        </w:tc>
      </w:tr>
      <w:tr w:rsidR="00204E70" w:rsidRPr="00FA7B13" w:rsidTr="008477F3">
        <w:trPr>
          <w:trHeight w:val="670"/>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D6199C">
            <w:pPr>
              <w:spacing w:after="0" w:line="240" w:lineRule="auto"/>
              <w:rPr>
                <w:rFonts w:ascii="Arial" w:hAnsi="Arial" w:cs="Arial"/>
                <w:color w:val="000000"/>
                <w:sz w:val="20"/>
                <w:szCs w:val="20"/>
              </w:rPr>
            </w:pPr>
            <w:r w:rsidRPr="00FA7B13">
              <w:rPr>
                <w:rFonts w:ascii="Arial" w:hAnsi="Arial" w:cs="Arial"/>
                <w:color w:val="000000"/>
                <w:sz w:val="20"/>
                <w:szCs w:val="20"/>
              </w:rPr>
              <w:t>2.4 Develop a plan that includes specific, measurable, achievable, realistic and time-bound (SMART) objectives and resources</w:t>
            </w:r>
          </w:p>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153BB9">
            <w:pPr>
              <w:spacing w:after="0" w:line="240" w:lineRule="auto"/>
              <w:rPr>
                <w:rFonts w:ascii="Arial" w:hAnsi="Arial" w:cs="Arial"/>
                <w:sz w:val="20"/>
                <w:szCs w:val="20"/>
              </w:rPr>
            </w:pPr>
            <w:r w:rsidRPr="00FA7B13">
              <w:rPr>
                <w:rFonts w:ascii="Arial" w:hAnsi="Arial" w:cs="Arial"/>
                <w:sz w:val="20"/>
                <w:szCs w:val="20"/>
              </w:rPr>
              <w:t>Plans provide focus and clear direction, and should be SMART:</w:t>
            </w:r>
          </w:p>
          <w:p w:rsidR="00204E70" w:rsidRPr="00FA7B13" w:rsidRDefault="00204E70" w:rsidP="00153BB9">
            <w:pPr>
              <w:pStyle w:val="ListParagraph"/>
              <w:numPr>
                <w:ilvl w:val="0"/>
                <w:numId w:val="6"/>
              </w:numPr>
              <w:spacing w:after="0" w:line="240" w:lineRule="auto"/>
              <w:rPr>
                <w:rFonts w:ascii="Arial" w:hAnsi="Arial" w:cs="Arial"/>
                <w:sz w:val="20"/>
                <w:szCs w:val="20"/>
              </w:rPr>
            </w:pPr>
            <w:r w:rsidRPr="00FA7B13">
              <w:rPr>
                <w:rFonts w:ascii="Arial" w:hAnsi="Arial" w:cs="Arial"/>
                <w:sz w:val="20"/>
                <w:szCs w:val="20"/>
              </w:rPr>
              <w:t xml:space="preserve">Specific: </w:t>
            </w:r>
            <w:r w:rsidR="00FA7B13">
              <w:rPr>
                <w:rFonts w:ascii="Arial" w:hAnsi="Arial" w:cs="Arial"/>
                <w:sz w:val="20"/>
                <w:szCs w:val="20"/>
              </w:rPr>
              <w:t>c</w:t>
            </w:r>
            <w:r w:rsidRPr="00FA7B13">
              <w:rPr>
                <w:rFonts w:ascii="Arial" w:hAnsi="Arial" w:cs="Arial"/>
                <w:sz w:val="20"/>
                <w:szCs w:val="20"/>
              </w:rPr>
              <w:t>lear, unambiguous, straightforward, understandable</w:t>
            </w:r>
          </w:p>
          <w:p w:rsidR="00204E70" w:rsidRPr="00FA7B13" w:rsidRDefault="00FA7B13" w:rsidP="00153BB9">
            <w:pPr>
              <w:pStyle w:val="ListParagraph"/>
              <w:numPr>
                <w:ilvl w:val="0"/>
                <w:numId w:val="6"/>
              </w:numPr>
              <w:spacing w:after="0" w:line="240" w:lineRule="auto"/>
              <w:rPr>
                <w:rFonts w:ascii="Arial" w:hAnsi="Arial" w:cs="Arial"/>
                <w:sz w:val="20"/>
                <w:szCs w:val="20"/>
              </w:rPr>
            </w:pPr>
            <w:r>
              <w:rPr>
                <w:rFonts w:ascii="Arial" w:hAnsi="Arial" w:cs="Arial"/>
                <w:sz w:val="20"/>
                <w:szCs w:val="20"/>
              </w:rPr>
              <w:t>Measurable: r</w:t>
            </w:r>
            <w:r w:rsidR="00204E70" w:rsidRPr="00FA7B13">
              <w:rPr>
                <w:rFonts w:ascii="Arial" w:hAnsi="Arial" w:cs="Arial"/>
                <w:sz w:val="20"/>
                <w:szCs w:val="20"/>
              </w:rPr>
              <w:t>elated to quantified or qualitative performance measures</w:t>
            </w:r>
          </w:p>
          <w:p w:rsidR="00204E70" w:rsidRPr="00FA7B13" w:rsidRDefault="00FA7B13" w:rsidP="00153BB9">
            <w:pPr>
              <w:pStyle w:val="ListParagraph"/>
              <w:numPr>
                <w:ilvl w:val="0"/>
                <w:numId w:val="6"/>
              </w:numPr>
              <w:spacing w:after="0" w:line="240" w:lineRule="auto"/>
              <w:rPr>
                <w:rFonts w:ascii="Arial" w:hAnsi="Arial" w:cs="Arial"/>
                <w:sz w:val="20"/>
                <w:szCs w:val="20"/>
              </w:rPr>
            </w:pPr>
            <w:r>
              <w:rPr>
                <w:rFonts w:ascii="Arial" w:hAnsi="Arial" w:cs="Arial"/>
                <w:sz w:val="20"/>
                <w:szCs w:val="20"/>
              </w:rPr>
              <w:t>Achievable: w</w:t>
            </w:r>
            <w:r w:rsidR="00204E70" w:rsidRPr="00FA7B13">
              <w:rPr>
                <w:rFonts w:ascii="Arial" w:hAnsi="Arial" w:cs="Arial"/>
                <w:sz w:val="20"/>
                <w:szCs w:val="20"/>
              </w:rPr>
              <w:t>ith known resources</w:t>
            </w:r>
          </w:p>
          <w:p w:rsidR="00204E70" w:rsidRPr="00FA7B13" w:rsidRDefault="00FA7B13" w:rsidP="00153BB9">
            <w:pPr>
              <w:pStyle w:val="ListParagraph"/>
              <w:numPr>
                <w:ilvl w:val="0"/>
                <w:numId w:val="6"/>
              </w:numPr>
              <w:spacing w:after="0" w:line="240" w:lineRule="auto"/>
              <w:rPr>
                <w:rFonts w:ascii="Arial" w:hAnsi="Arial" w:cs="Arial"/>
                <w:sz w:val="20"/>
                <w:szCs w:val="20"/>
              </w:rPr>
            </w:pPr>
            <w:r>
              <w:rPr>
                <w:rFonts w:ascii="Arial" w:hAnsi="Arial" w:cs="Arial"/>
                <w:sz w:val="20"/>
                <w:szCs w:val="20"/>
              </w:rPr>
              <w:t>Realistic: l</w:t>
            </w:r>
            <w:r w:rsidR="00204E70" w:rsidRPr="00FA7B13">
              <w:rPr>
                <w:rFonts w:ascii="Arial" w:hAnsi="Arial" w:cs="Arial"/>
                <w:sz w:val="20"/>
                <w:szCs w:val="20"/>
              </w:rPr>
              <w:t>inked to business needs</w:t>
            </w:r>
          </w:p>
          <w:p w:rsidR="00204E70" w:rsidRPr="00FA7B13" w:rsidRDefault="00FA7B13" w:rsidP="00153BB9">
            <w:pPr>
              <w:pStyle w:val="ListParagraph"/>
              <w:numPr>
                <w:ilvl w:val="0"/>
                <w:numId w:val="6"/>
              </w:numPr>
              <w:spacing w:after="0" w:line="240" w:lineRule="auto"/>
              <w:rPr>
                <w:rFonts w:ascii="Arial" w:hAnsi="Arial" w:cs="Arial"/>
                <w:sz w:val="20"/>
                <w:szCs w:val="20"/>
              </w:rPr>
            </w:pPr>
            <w:r>
              <w:rPr>
                <w:rFonts w:ascii="Arial" w:hAnsi="Arial" w:cs="Arial"/>
                <w:sz w:val="20"/>
                <w:szCs w:val="20"/>
              </w:rPr>
              <w:t>Time-bound: b</w:t>
            </w:r>
            <w:r w:rsidR="00204E70" w:rsidRPr="00FA7B13">
              <w:rPr>
                <w:rFonts w:ascii="Arial" w:hAnsi="Arial" w:cs="Arial"/>
                <w:sz w:val="20"/>
                <w:szCs w:val="20"/>
              </w:rPr>
              <w:t>uilding-in completion date and review dates</w:t>
            </w:r>
          </w:p>
          <w:p w:rsidR="00204E70" w:rsidRPr="00FA7B13" w:rsidRDefault="00204E70" w:rsidP="00C6441F">
            <w:pPr>
              <w:pStyle w:val="Subtitle"/>
              <w:tabs>
                <w:tab w:val="right" w:pos="7159"/>
              </w:tabs>
              <w:spacing w:after="0" w:line="240" w:lineRule="auto"/>
              <w:rPr>
                <w:rFonts w:ascii="Arial" w:hAnsi="Arial" w:cs="Arial"/>
                <w:i/>
                <w:color w:val="auto"/>
                <w:sz w:val="20"/>
                <w:szCs w:val="20"/>
              </w:rPr>
            </w:pPr>
          </w:p>
        </w:tc>
      </w:tr>
      <w:tr w:rsidR="00204E70" w:rsidRPr="00FA7B13" w:rsidTr="00C6441F">
        <w:trPr>
          <w:trHeight w:val="67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D6199C">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evidence that they have developed a plan that includes two or more appropriate and correct SMART objectives and resources</w:t>
            </w:r>
          </w:p>
        </w:tc>
      </w:tr>
      <w:tr w:rsidR="00204E70" w:rsidRPr="00FA7B13" w:rsidTr="008477F3">
        <w:trPr>
          <w:trHeight w:val="401"/>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color w:val="000000"/>
                <w:sz w:val="20"/>
                <w:szCs w:val="20"/>
              </w:rPr>
            </w:pPr>
            <w:r w:rsidRPr="00FA7B13">
              <w:rPr>
                <w:rFonts w:ascii="Arial" w:hAnsi="Arial" w:cs="Arial"/>
                <w:color w:val="000000"/>
                <w:sz w:val="20"/>
                <w:szCs w:val="20"/>
              </w:rPr>
              <w:t xml:space="preserve">2.5 </w:t>
            </w:r>
            <w:r w:rsidRPr="00FA7B13">
              <w:rPr>
                <w:rFonts w:ascii="Arial" w:hAnsi="Arial" w:cs="Arial"/>
                <w:sz w:val="20"/>
                <w:szCs w:val="20"/>
              </w:rPr>
              <w:t>Brief</w:t>
            </w:r>
            <w:r w:rsidRPr="00FA7B13">
              <w:rPr>
                <w:rFonts w:ascii="Arial" w:hAnsi="Arial" w:cs="Arial"/>
                <w:spacing w:val="1"/>
                <w:sz w:val="20"/>
                <w:szCs w:val="20"/>
              </w:rPr>
              <w:t xml:space="preserve"> </w:t>
            </w:r>
            <w:r w:rsidRPr="00FA7B13">
              <w:rPr>
                <w:rFonts w:ascii="Arial" w:hAnsi="Arial" w:cs="Arial"/>
                <w:spacing w:val="-2"/>
                <w:sz w:val="20"/>
                <w:szCs w:val="20"/>
              </w:rPr>
              <w:t>t</w:t>
            </w:r>
            <w:r w:rsidRPr="00FA7B13">
              <w:rPr>
                <w:rFonts w:ascii="Arial" w:hAnsi="Arial" w:cs="Arial"/>
                <w:sz w:val="20"/>
                <w:szCs w:val="20"/>
              </w:rPr>
              <w:t>eam</w:t>
            </w:r>
            <w:r w:rsidRPr="00FA7B13">
              <w:rPr>
                <w:rFonts w:ascii="Arial" w:hAnsi="Arial" w:cs="Arial"/>
                <w:spacing w:val="-1"/>
                <w:sz w:val="20"/>
                <w:szCs w:val="20"/>
              </w:rPr>
              <w:t xml:space="preserve"> m</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pacing w:val="-1"/>
                <w:sz w:val="20"/>
                <w:szCs w:val="20"/>
              </w:rPr>
              <w:t>b</w:t>
            </w:r>
            <w:r w:rsidRPr="00FA7B13">
              <w:rPr>
                <w:rFonts w:ascii="Arial" w:hAnsi="Arial" w:cs="Arial"/>
                <w:sz w:val="20"/>
                <w:szCs w:val="20"/>
              </w:rPr>
              <w:t>ers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pacing w:val="-3"/>
                <w:sz w:val="20"/>
                <w:szCs w:val="20"/>
              </w:rPr>
              <w:t>h</w:t>
            </w:r>
            <w:r w:rsidRPr="00FA7B13">
              <w:rPr>
                <w:rFonts w:ascii="Arial" w:hAnsi="Arial" w:cs="Arial"/>
                <w:sz w:val="20"/>
                <w:szCs w:val="20"/>
              </w:rPr>
              <w:t>eir r</w:t>
            </w:r>
            <w:r w:rsidRPr="00FA7B13">
              <w:rPr>
                <w:rFonts w:ascii="Arial" w:hAnsi="Arial" w:cs="Arial"/>
                <w:spacing w:val="1"/>
                <w:sz w:val="20"/>
                <w:szCs w:val="20"/>
              </w:rPr>
              <w:t>o</w:t>
            </w:r>
            <w:r w:rsidRPr="00FA7B13">
              <w:rPr>
                <w:rFonts w:ascii="Arial" w:hAnsi="Arial" w:cs="Arial"/>
                <w:spacing w:val="-3"/>
                <w:sz w:val="20"/>
                <w:szCs w:val="20"/>
              </w:rPr>
              <w:t>l</w:t>
            </w:r>
            <w:r w:rsidRPr="00FA7B13">
              <w:rPr>
                <w:rFonts w:ascii="Arial" w:hAnsi="Arial" w:cs="Arial"/>
                <w:sz w:val="20"/>
                <w:szCs w:val="20"/>
              </w:rPr>
              <w:t>es</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 respo</w:t>
            </w:r>
            <w:r w:rsidRPr="00FA7B13">
              <w:rPr>
                <w:rFonts w:ascii="Arial" w:hAnsi="Arial" w:cs="Arial"/>
                <w:spacing w:val="-1"/>
                <w:sz w:val="20"/>
                <w:szCs w:val="20"/>
              </w:rPr>
              <w:t>n</w:t>
            </w:r>
            <w:r w:rsidRPr="00FA7B13">
              <w:rPr>
                <w:rFonts w:ascii="Arial" w:hAnsi="Arial" w:cs="Arial"/>
                <w:sz w:val="20"/>
                <w:szCs w:val="20"/>
              </w:rPr>
              <w:t>si</w:t>
            </w:r>
            <w:r w:rsidRPr="00FA7B13">
              <w:rPr>
                <w:rFonts w:ascii="Arial" w:hAnsi="Arial" w:cs="Arial"/>
                <w:spacing w:val="-1"/>
                <w:sz w:val="20"/>
                <w:szCs w:val="20"/>
              </w:rPr>
              <w:t>b</w:t>
            </w:r>
            <w:r w:rsidRPr="00FA7B13">
              <w:rPr>
                <w:rFonts w:ascii="Arial" w:hAnsi="Arial" w:cs="Arial"/>
                <w:sz w:val="20"/>
                <w:szCs w:val="20"/>
              </w:rPr>
              <w:t>iliti</w:t>
            </w:r>
            <w:r w:rsidRPr="00FA7B13">
              <w:rPr>
                <w:rFonts w:ascii="Arial" w:hAnsi="Arial" w:cs="Arial"/>
                <w:spacing w:val="-2"/>
                <w:sz w:val="20"/>
                <w:szCs w:val="20"/>
              </w:rPr>
              <w:t>e</w:t>
            </w:r>
            <w:r w:rsidRPr="00FA7B13">
              <w:rPr>
                <w:rFonts w:ascii="Arial" w:hAnsi="Arial" w:cs="Arial"/>
                <w:sz w:val="20"/>
                <w:szCs w:val="20"/>
              </w:rPr>
              <w:t>s and the</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pacing w:val="-1"/>
                <w:sz w:val="20"/>
                <w:szCs w:val="20"/>
              </w:rPr>
              <w:t>b</w:t>
            </w:r>
            <w:r w:rsidRPr="00FA7B13">
              <w:rPr>
                <w:rFonts w:ascii="Arial" w:hAnsi="Arial" w:cs="Arial"/>
                <w:spacing w:val="-2"/>
                <w:sz w:val="20"/>
                <w:szCs w:val="20"/>
              </w:rPr>
              <w:t>j</w:t>
            </w:r>
            <w:r w:rsidRPr="00FA7B13">
              <w:rPr>
                <w:rFonts w:ascii="Arial" w:hAnsi="Arial" w:cs="Arial"/>
                <w:sz w:val="20"/>
                <w:szCs w:val="20"/>
              </w:rPr>
              <w:t>ec</w:t>
            </w:r>
            <w:r w:rsidRPr="00FA7B13">
              <w:rPr>
                <w:rFonts w:ascii="Arial" w:hAnsi="Arial" w:cs="Arial"/>
                <w:spacing w:val="1"/>
                <w:sz w:val="20"/>
                <w:szCs w:val="20"/>
              </w:rPr>
              <w:t>t</w:t>
            </w:r>
            <w:r w:rsidRPr="00FA7B13">
              <w:rPr>
                <w:rFonts w:ascii="Arial" w:hAnsi="Arial" w:cs="Arial"/>
                <w:sz w:val="20"/>
                <w:szCs w:val="20"/>
              </w:rPr>
              <w:t>i</w:t>
            </w:r>
            <w:r w:rsidRPr="00FA7B13">
              <w:rPr>
                <w:rFonts w:ascii="Arial" w:hAnsi="Arial" w:cs="Arial"/>
                <w:spacing w:val="-2"/>
                <w:sz w:val="20"/>
                <w:szCs w:val="20"/>
              </w:rPr>
              <w:t>v</w:t>
            </w:r>
            <w:r w:rsidRPr="00FA7B13">
              <w:rPr>
                <w:rFonts w:ascii="Arial" w:hAnsi="Arial" w:cs="Arial"/>
                <w:sz w:val="20"/>
                <w:szCs w:val="20"/>
              </w:rPr>
              <w:t>es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 xml:space="preserve">f the </w:t>
            </w:r>
            <w:r w:rsidRPr="00FA7B13">
              <w:rPr>
                <w:rFonts w:ascii="Arial" w:hAnsi="Arial" w:cs="Arial"/>
                <w:spacing w:val="1"/>
                <w:sz w:val="20"/>
                <w:szCs w:val="20"/>
              </w:rPr>
              <w:t>c</w:t>
            </w:r>
            <w:r w:rsidRPr="00FA7B13">
              <w:rPr>
                <w:rFonts w:ascii="Arial" w:hAnsi="Arial" w:cs="Arial"/>
                <w:spacing w:val="-1"/>
                <w:sz w:val="20"/>
                <w:szCs w:val="20"/>
              </w:rPr>
              <w:t>h</w:t>
            </w:r>
            <w:r w:rsidRPr="00FA7B13">
              <w:rPr>
                <w:rFonts w:ascii="Arial" w:hAnsi="Arial" w:cs="Arial"/>
                <w:sz w:val="20"/>
                <w:szCs w:val="20"/>
              </w:rPr>
              <w:t>a</w:t>
            </w:r>
            <w:r w:rsidRPr="00FA7B13">
              <w:rPr>
                <w:rFonts w:ascii="Arial" w:hAnsi="Arial" w:cs="Arial"/>
                <w:spacing w:val="-1"/>
                <w:sz w:val="20"/>
                <w:szCs w:val="20"/>
              </w:rPr>
              <w:t>ng</w:t>
            </w:r>
            <w:r w:rsidRPr="00FA7B13">
              <w:rPr>
                <w:rFonts w:ascii="Arial" w:hAnsi="Arial" w:cs="Arial"/>
                <w:sz w:val="20"/>
                <w:szCs w:val="20"/>
              </w:rPr>
              <w:t xml:space="preserve">e </w:t>
            </w:r>
          </w:p>
        </w:tc>
        <w:tc>
          <w:tcPr>
            <w:tcW w:w="7375" w:type="dxa"/>
          </w:tcPr>
          <w:p w:rsidR="00204E70" w:rsidRPr="00FA7B13" w:rsidRDefault="00204E70" w:rsidP="00B877BA">
            <w:pPr>
              <w:spacing w:after="0" w:line="240" w:lineRule="auto"/>
              <w:rPr>
                <w:rFonts w:ascii="Arial" w:hAnsi="Arial" w:cs="Arial"/>
                <w:sz w:val="20"/>
                <w:szCs w:val="20"/>
              </w:rPr>
            </w:pPr>
            <w:r w:rsidRPr="00FA7B13">
              <w:rPr>
                <w:rFonts w:ascii="Arial" w:hAnsi="Arial" w:cs="Arial"/>
                <w:sz w:val="20"/>
                <w:szCs w:val="20"/>
              </w:rPr>
              <w:t xml:space="preserve">It is important and necessary to ensure that all members of the team are clear of their roles and responsibilities and also understand the objectives of the change. The way the team is informed about this is important and the type of briefing undertaken will be </w:t>
            </w:r>
            <w:r w:rsidR="00FA7B13" w:rsidRPr="00FA7B13">
              <w:rPr>
                <w:rFonts w:ascii="Arial" w:hAnsi="Arial" w:cs="Arial"/>
                <w:sz w:val="20"/>
                <w:szCs w:val="20"/>
              </w:rPr>
              <w:t>dependent</w:t>
            </w:r>
            <w:r w:rsidRPr="00FA7B13">
              <w:rPr>
                <w:rFonts w:ascii="Arial" w:hAnsi="Arial" w:cs="Arial"/>
                <w:sz w:val="20"/>
                <w:szCs w:val="20"/>
              </w:rPr>
              <w:t xml:space="preserve"> on the nature of the change and the location of the team.</w:t>
            </w:r>
          </w:p>
          <w:p w:rsidR="00204E70" w:rsidRPr="00FA7B13" w:rsidRDefault="00204E70" w:rsidP="00B877BA">
            <w:pPr>
              <w:spacing w:after="0" w:line="240" w:lineRule="auto"/>
              <w:rPr>
                <w:rFonts w:ascii="Arial" w:hAnsi="Arial" w:cs="Arial"/>
                <w:sz w:val="20"/>
                <w:szCs w:val="20"/>
              </w:rPr>
            </w:pPr>
            <w:r w:rsidRPr="00FA7B13">
              <w:rPr>
                <w:rFonts w:ascii="Arial" w:hAnsi="Arial" w:cs="Arial"/>
                <w:sz w:val="20"/>
                <w:szCs w:val="20"/>
              </w:rPr>
              <w:t>Types of briefing include:</w:t>
            </w:r>
          </w:p>
          <w:p w:rsidR="00204E70" w:rsidRPr="00FA7B13" w:rsidRDefault="00204E70" w:rsidP="00B877BA">
            <w:pPr>
              <w:numPr>
                <w:ilvl w:val="0"/>
                <w:numId w:val="28"/>
              </w:numPr>
              <w:spacing w:after="0" w:line="240" w:lineRule="auto"/>
              <w:rPr>
                <w:rFonts w:ascii="Arial" w:hAnsi="Arial" w:cs="Arial"/>
                <w:sz w:val="20"/>
                <w:szCs w:val="20"/>
              </w:rPr>
            </w:pPr>
            <w:r w:rsidRPr="00FA7B13">
              <w:rPr>
                <w:rFonts w:ascii="Arial" w:hAnsi="Arial" w:cs="Arial"/>
                <w:sz w:val="20"/>
                <w:szCs w:val="20"/>
              </w:rPr>
              <w:t>Meetings</w:t>
            </w:r>
          </w:p>
          <w:p w:rsidR="00204E70" w:rsidRPr="00FA7B13" w:rsidRDefault="00204E70" w:rsidP="00B877BA">
            <w:pPr>
              <w:numPr>
                <w:ilvl w:val="0"/>
                <w:numId w:val="28"/>
              </w:numPr>
              <w:spacing w:after="0" w:line="240" w:lineRule="auto"/>
              <w:rPr>
                <w:rFonts w:ascii="Arial" w:hAnsi="Arial" w:cs="Arial"/>
                <w:sz w:val="20"/>
                <w:szCs w:val="20"/>
              </w:rPr>
            </w:pPr>
            <w:r w:rsidRPr="00FA7B13">
              <w:rPr>
                <w:rFonts w:ascii="Arial" w:hAnsi="Arial" w:cs="Arial"/>
                <w:sz w:val="20"/>
                <w:szCs w:val="20"/>
              </w:rPr>
              <w:t>Team briefings</w:t>
            </w:r>
          </w:p>
          <w:p w:rsidR="00204E70" w:rsidRPr="00FA7B13" w:rsidRDefault="00204E70" w:rsidP="00B877BA">
            <w:pPr>
              <w:numPr>
                <w:ilvl w:val="0"/>
                <w:numId w:val="28"/>
              </w:numPr>
              <w:spacing w:after="0" w:line="240" w:lineRule="auto"/>
              <w:rPr>
                <w:rFonts w:ascii="Arial" w:hAnsi="Arial" w:cs="Arial"/>
                <w:sz w:val="20"/>
                <w:szCs w:val="20"/>
              </w:rPr>
            </w:pPr>
            <w:r w:rsidRPr="00FA7B13">
              <w:rPr>
                <w:rFonts w:ascii="Arial" w:hAnsi="Arial" w:cs="Arial"/>
                <w:sz w:val="20"/>
                <w:szCs w:val="20"/>
              </w:rPr>
              <w:t>Presentations</w:t>
            </w:r>
          </w:p>
          <w:p w:rsidR="00204E70" w:rsidRPr="00FA7B13" w:rsidRDefault="00204E70" w:rsidP="00B877BA">
            <w:pPr>
              <w:numPr>
                <w:ilvl w:val="0"/>
                <w:numId w:val="28"/>
              </w:numPr>
              <w:spacing w:after="0" w:line="240" w:lineRule="auto"/>
              <w:rPr>
                <w:rFonts w:ascii="Arial" w:hAnsi="Arial" w:cs="Arial"/>
                <w:sz w:val="20"/>
                <w:szCs w:val="20"/>
              </w:rPr>
            </w:pPr>
            <w:r w:rsidRPr="00FA7B13">
              <w:rPr>
                <w:rFonts w:ascii="Arial" w:hAnsi="Arial" w:cs="Arial"/>
                <w:sz w:val="20"/>
                <w:szCs w:val="20"/>
              </w:rPr>
              <w:t>Reports</w:t>
            </w:r>
          </w:p>
          <w:p w:rsidR="00204E70" w:rsidRPr="00FA7B13" w:rsidRDefault="00204E70" w:rsidP="0080340A">
            <w:pPr>
              <w:spacing w:after="0" w:line="240" w:lineRule="auto"/>
              <w:ind w:left="360"/>
              <w:rPr>
                <w:rFonts w:ascii="Arial" w:hAnsi="Arial" w:cs="Arial"/>
                <w:sz w:val="20"/>
                <w:szCs w:val="20"/>
              </w:rPr>
            </w:pPr>
          </w:p>
        </w:tc>
      </w:tr>
      <w:tr w:rsidR="00204E70" w:rsidRPr="00FA7B13" w:rsidTr="00C6441F">
        <w:trPr>
          <w:trHeight w:val="40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evidence that they have briefed team members on both their roles and responsibilities as well as two or more objectives of the change</w:t>
            </w:r>
          </w:p>
        </w:tc>
      </w:tr>
      <w:tr w:rsidR="00204E70" w:rsidRPr="00FA7B13" w:rsidTr="008477F3">
        <w:trPr>
          <w:trHeight w:val="401"/>
        </w:trPr>
        <w:tc>
          <w:tcPr>
            <w:tcW w:w="2245" w:type="dxa"/>
            <w:vMerge w:val="restart"/>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t>2.6 Ga</w:t>
            </w:r>
            <w:r w:rsidRPr="00FA7B13">
              <w:rPr>
                <w:rFonts w:ascii="Arial" w:hAnsi="Arial" w:cs="Arial"/>
                <w:spacing w:val="-1"/>
                <w:sz w:val="20"/>
                <w:szCs w:val="20"/>
              </w:rPr>
              <w:t>i</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z w:val="20"/>
                <w:szCs w:val="20"/>
              </w:rPr>
              <w:t>ac</w:t>
            </w:r>
            <w:r w:rsidRPr="00FA7B13">
              <w:rPr>
                <w:rFonts w:ascii="Arial" w:hAnsi="Arial" w:cs="Arial"/>
                <w:spacing w:val="1"/>
                <w:sz w:val="20"/>
                <w:szCs w:val="20"/>
              </w:rPr>
              <w:t>ce</w:t>
            </w:r>
            <w:r w:rsidRPr="00FA7B13">
              <w:rPr>
                <w:rFonts w:ascii="Arial" w:hAnsi="Arial" w:cs="Arial"/>
                <w:spacing w:val="-1"/>
                <w:sz w:val="20"/>
                <w:szCs w:val="20"/>
              </w:rPr>
              <w:t>p</w:t>
            </w:r>
            <w:r w:rsidRPr="00FA7B13">
              <w:rPr>
                <w:rFonts w:ascii="Arial" w:hAnsi="Arial" w:cs="Arial"/>
                <w:sz w:val="20"/>
                <w:szCs w:val="20"/>
              </w:rPr>
              <w:t>ta</w:t>
            </w:r>
            <w:r w:rsidRPr="00FA7B13">
              <w:rPr>
                <w:rFonts w:ascii="Arial" w:hAnsi="Arial" w:cs="Arial"/>
                <w:spacing w:val="-3"/>
                <w:sz w:val="20"/>
                <w:szCs w:val="20"/>
              </w:rPr>
              <w:t>n</w:t>
            </w:r>
            <w:r w:rsidRPr="00FA7B13">
              <w:rPr>
                <w:rFonts w:ascii="Arial" w:hAnsi="Arial" w:cs="Arial"/>
                <w:sz w:val="20"/>
                <w:szCs w:val="20"/>
              </w:rPr>
              <w:t>ce</w:t>
            </w:r>
            <w:r w:rsidRPr="00FA7B13">
              <w:rPr>
                <w:rFonts w:ascii="Arial" w:hAnsi="Arial" w:cs="Arial"/>
                <w:spacing w:val="-1"/>
                <w:sz w:val="20"/>
                <w:szCs w:val="20"/>
              </w:rPr>
              <w:t xml:space="preserve"> </w:t>
            </w:r>
            <w:r w:rsidRPr="00FA7B13">
              <w:rPr>
                <w:rFonts w:ascii="Arial" w:hAnsi="Arial" w:cs="Arial"/>
                <w:sz w:val="20"/>
                <w:szCs w:val="20"/>
              </w:rPr>
              <w:t>to the n</w:t>
            </w:r>
            <w:r w:rsidRPr="00FA7B13">
              <w:rPr>
                <w:rFonts w:ascii="Arial" w:hAnsi="Arial" w:cs="Arial"/>
                <w:spacing w:val="-2"/>
                <w:sz w:val="20"/>
                <w:szCs w:val="20"/>
              </w:rPr>
              <w:t>ee</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z w:val="20"/>
                <w:szCs w:val="20"/>
              </w:rPr>
              <w:t>f</w:t>
            </w:r>
            <w:r w:rsidRPr="00FA7B13">
              <w:rPr>
                <w:rFonts w:ascii="Arial" w:hAnsi="Arial" w:cs="Arial"/>
                <w:spacing w:val="1"/>
                <w:sz w:val="20"/>
                <w:szCs w:val="20"/>
              </w:rPr>
              <w:t>o</w:t>
            </w:r>
            <w:r w:rsidRPr="00FA7B13">
              <w:rPr>
                <w:rFonts w:ascii="Arial" w:hAnsi="Arial" w:cs="Arial"/>
                <w:sz w:val="20"/>
                <w:szCs w:val="20"/>
              </w:rPr>
              <w:t>r cha</w:t>
            </w:r>
            <w:r w:rsidRPr="00FA7B13">
              <w:rPr>
                <w:rFonts w:ascii="Arial" w:hAnsi="Arial" w:cs="Arial"/>
                <w:spacing w:val="-1"/>
                <w:sz w:val="20"/>
                <w:szCs w:val="20"/>
              </w:rPr>
              <w:t>ng</w:t>
            </w:r>
            <w:r w:rsidRPr="00FA7B13">
              <w:rPr>
                <w:rFonts w:ascii="Arial" w:hAnsi="Arial" w:cs="Arial"/>
                <w:sz w:val="20"/>
                <w:szCs w:val="20"/>
              </w:rPr>
              <w:t>e fr</w:t>
            </w:r>
            <w:r w:rsidRPr="00FA7B13">
              <w:rPr>
                <w:rFonts w:ascii="Arial" w:hAnsi="Arial" w:cs="Arial"/>
                <w:spacing w:val="1"/>
                <w:sz w:val="20"/>
                <w:szCs w:val="20"/>
              </w:rPr>
              <w:t>o</w:t>
            </w:r>
            <w:r w:rsidRPr="00FA7B13">
              <w:rPr>
                <w:rFonts w:ascii="Arial" w:hAnsi="Arial" w:cs="Arial"/>
                <w:sz w:val="20"/>
                <w:szCs w:val="20"/>
              </w:rPr>
              <w:t>m t</w:t>
            </w:r>
            <w:r w:rsidRPr="00FA7B13">
              <w:rPr>
                <w:rFonts w:ascii="Arial" w:hAnsi="Arial" w:cs="Arial"/>
                <w:spacing w:val="-1"/>
                <w:sz w:val="20"/>
                <w:szCs w:val="20"/>
              </w:rPr>
              <w:t>e</w:t>
            </w:r>
            <w:r w:rsidRPr="00FA7B13">
              <w:rPr>
                <w:rFonts w:ascii="Arial" w:hAnsi="Arial" w:cs="Arial"/>
                <w:sz w:val="20"/>
                <w:szCs w:val="20"/>
              </w:rPr>
              <w:t>am</w:t>
            </w:r>
            <w:r w:rsidRPr="00FA7B13">
              <w:rPr>
                <w:rFonts w:ascii="Arial" w:hAnsi="Arial" w:cs="Arial"/>
                <w:spacing w:val="-1"/>
                <w:sz w:val="20"/>
                <w:szCs w:val="20"/>
              </w:rPr>
              <w:t xml:space="preserve"> m</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pacing w:val="-3"/>
                <w:sz w:val="20"/>
                <w:szCs w:val="20"/>
              </w:rPr>
              <w:t>b</w:t>
            </w:r>
            <w:r w:rsidRPr="00FA7B13">
              <w:rPr>
                <w:rFonts w:ascii="Arial" w:hAnsi="Arial" w:cs="Arial"/>
                <w:sz w:val="20"/>
                <w:szCs w:val="20"/>
              </w:rPr>
              <w:t>ers</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w:t>
            </w:r>
            <w:r w:rsidRPr="00FA7B13">
              <w:rPr>
                <w:rFonts w:ascii="Arial" w:hAnsi="Arial" w:cs="Arial"/>
                <w:spacing w:val="-3"/>
                <w:sz w:val="20"/>
                <w:szCs w:val="20"/>
              </w:rPr>
              <w:t xml:space="preserve"> </w:t>
            </w:r>
            <w:r w:rsidRPr="00FA7B13">
              <w:rPr>
                <w:rFonts w:ascii="Arial" w:hAnsi="Arial" w:cs="Arial"/>
                <w:spacing w:val="-1"/>
                <w:sz w:val="20"/>
                <w:szCs w:val="20"/>
              </w:rPr>
              <w:t>o</w:t>
            </w:r>
            <w:r w:rsidRPr="00FA7B13">
              <w:rPr>
                <w:rFonts w:ascii="Arial" w:hAnsi="Arial" w:cs="Arial"/>
                <w:sz w:val="20"/>
                <w:szCs w:val="20"/>
              </w:rPr>
              <w:t>ther sta</w:t>
            </w:r>
            <w:r w:rsidRPr="00FA7B13">
              <w:rPr>
                <w:rFonts w:ascii="Arial" w:hAnsi="Arial" w:cs="Arial"/>
                <w:spacing w:val="1"/>
                <w:sz w:val="20"/>
                <w:szCs w:val="20"/>
              </w:rPr>
              <w:t>k</w:t>
            </w:r>
            <w:r w:rsidRPr="00FA7B13">
              <w:rPr>
                <w:rFonts w:ascii="Arial" w:hAnsi="Arial" w:cs="Arial"/>
                <w:sz w:val="20"/>
                <w:szCs w:val="20"/>
              </w:rPr>
              <w:t>e</w:t>
            </w:r>
            <w:r w:rsidRPr="00FA7B13">
              <w:rPr>
                <w:rFonts w:ascii="Arial" w:hAnsi="Arial" w:cs="Arial"/>
                <w:spacing w:val="-3"/>
                <w:sz w:val="20"/>
                <w:szCs w:val="20"/>
              </w:rPr>
              <w:t>h</w:t>
            </w:r>
            <w:r w:rsidRPr="00FA7B13">
              <w:rPr>
                <w:rFonts w:ascii="Arial" w:hAnsi="Arial" w:cs="Arial"/>
                <w:spacing w:val="1"/>
                <w:sz w:val="20"/>
                <w:szCs w:val="20"/>
              </w:rPr>
              <w:t>o</w:t>
            </w:r>
            <w:r w:rsidRPr="00FA7B13">
              <w:rPr>
                <w:rFonts w:ascii="Arial" w:hAnsi="Arial" w:cs="Arial"/>
                <w:sz w:val="20"/>
                <w:szCs w:val="20"/>
              </w:rPr>
              <w:t>l</w:t>
            </w:r>
            <w:r w:rsidRPr="00FA7B13">
              <w:rPr>
                <w:rFonts w:ascii="Arial" w:hAnsi="Arial" w:cs="Arial"/>
                <w:spacing w:val="-1"/>
                <w:sz w:val="20"/>
                <w:szCs w:val="20"/>
              </w:rPr>
              <w:t>d</w:t>
            </w:r>
            <w:r w:rsidRPr="00FA7B13">
              <w:rPr>
                <w:rFonts w:ascii="Arial" w:hAnsi="Arial" w:cs="Arial"/>
                <w:sz w:val="20"/>
                <w:szCs w:val="20"/>
              </w:rPr>
              <w:t xml:space="preserve">ers </w:t>
            </w:r>
          </w:p>
        </w:tc>
        <w:tc>
          <w:tcPr>
            <w:tcW w:w="7375" w:type="dxa"/>
          </w:tcPr>
          <w:p w:rsidR="00204E70" w:rsidRPr="00FA7B13" w:rsidRDefault="00204E70" w:rsidP="0080340A">
            <w:pPr>
              <w:spacing w:after="0" w:line="240" w:lineRule="auto"/>
              <w:rPr>
                <w:rFonts w:ascii="Arial" w:hAnsi="Arial" w:cs="Arial"/>
                <w:sz w:val="20"/>
                <w:szCs w:val="20"/>
              </w:rPr>
            </w:pPr>
            <w:r w:rsidRPr="00FA7B13">
              <w:rPr>
                <w:rFonts w:ascii="Arial" w:hAnsi="Arial" w:cs="Arial"/>
                <w:sz w:val="20"/>
                <w:szCs w:val="20"/>
              </w:rPr>
              <w:t>There are many ways to engage with your team and other stakeholders in order to gain acceptance on the need for the change that is to be implemented.</w:t>
            </w:r>
          </w:p>
          <w:p w:rsidR="00204E70" w:rsidRPr="00FA7B13" w:rsidRDefault="00204E70" w:rsidP="0080340A">
            <w:pPr>
              <w:spacing w:after="0" w:line="240" w:lineRule="auto"/>
              <w:rPr>
                <w:rFonts w:ascii="Arial" w:hAnsi="Arial" w:cs="Arial"/>
                <w:sz w:val="20"/>
                <w:szCs w:val="20"/>
              </w:rPr>
            </w:pPr>
            <w:r w:rsidRPr="00FA7B13">
              <w:rPr>
                <w:rFonts w:ascii="Arial" w:hAnsi="Arial" w:cs="Arial"/>
                <w:sz w:val="20"/>
                <w:szCs w:val="20"/>
              </w:rPr>
              <w:t>Examples include:</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C</w:t>
            </w:r>
            <w:r w:rsidR="00204E70" w:rsidRPr="00FA7B13">
              <w:rPr>
                <w:rFonts w:ascii="Arial" w:hAnsi="Arial" w:cs="Arial"/>
                <w:sz w:val="20"/>
                <w:szCs w:val="20"/>
              </w:rPr>
              <w:t xml:space="preserve">onsult them before decisions are made and early enough to give them the opportunity to influence policy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A</w:t>
            </w:r>
            <w:r w:rsidR="00204E70" w:rsidRPr="00FA7B13">
              <w:rPr>
                <w:rFonts w:ascii="Arial" w:hAnsi="Arial" w:cs="Arial"/>
                <w:sz w:val="20"/>
                <w:szCs w:val="20"/>
              </w:rPr>
              <w:t xml:space="preserve">llow them enough time and proper facilities to canvass views of others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G</w:t>
            </w:r>
            <w:r w:rsidR="00204E70" w:rsidRPr="00FA7B13">
              <w:rPr>
                <w:rFonts w:ascii="Arial" w:hAnsi="Arial" w:cs="Arial"/>
                <w:sz w:val="20"/>
                <w:szCs w:val="20"/>
              </w:rPr>
              <w:t xml:space="preserve">ive an explanation if a proposal put forward by an employee representative is rejected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M</w:t>
            </w:r>
            <w:r w:rsidR="00204E70" w:rsidRPr="00FA7B13">
              <w:rPr>
                <w:rFonts w:ascii="Arial" w:hAnsi="Arial" w:cs="Arial"/>
                <w:sz w:val="20"/>
                <w:szCs w:val="20"/>
              </w:rPr>
              <w:t xml:space="preserve">ake a clear decision where agreement cannot be reached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P</w:t>
            </w:r>
            <w:r w:rsidR="00204E70" w:rsidRPr="00FA7B13">
              <w:rPr>
                <w:rFonts w:ascii="Arial" w:hAnsi="Arial" w:cs="Arial"/>
                <w:sz w:val="20"/>
                <w:szCs w:val="20"/>
              </w:rPr>
              <w:t xml:space="preserve">rovide information promptly and helpfully </w:t>
            </w:r>
          </w:p>
          <w:p w:rsidR="00204E70" w:rsidRPr="00FA7B13" w:rsidRDefault="00FA7B13" w:rsidP="0080340A">
            <w:pPr>
              <w:numPr>
                <w:ilvl w:val="0"/>
                <w:numId w:val="37"/>
              </w:numPr>
              <w:spacing w:after="0" w:line="240" w:lineRule="auto"/>
              <w:rPr>
                <w:rFonts w:ascii="Arial" w:hAnsi="Arial" w:cs="Arial"/>
                <w:sz w:val="20"/>
                <w:szCs w:val="20"/>
              </w:rPr>
            </w:pPr>
            <w:r>
              <w:rPr>
                <w:rFonts w:ascii="Arial" w:hAnsi="Arial" w:cs="Arial"/>
                <w:sz w:val="20"/>
                <w:szCs w:val="20"/>
              </w:rPr>
              <w:t>H</w:t>
            </w:r>
            <w:r w:rsidR="00204E70" w:rsidRPr="00FA7B13">
              <w:rPr>
                <w:rFonts w:ascii="Arial" w:hAnsi="Arial" w:cs="Arial"/>
                <w:sz w:val="20"/>
                <w:szCs w:val="20"/>
              </w:rPr>
              <w:t xml:space="preserve">old effective consultation meetings with meaningful agendas, </w:t>
            </w:r>
            <w:r w:rsidR="00204E70" w:rsidRPr="00FA7B13">
              <w:rPr>
                <w:rFonts w:ascii="Arial" w:hAnsi="Arial" w:cs="Arial"/>
                <w:sz w:val="20"/>
                <w:szCs w:val="20"/>
              </w:rPr>
              <w:lastRenderedPageBreak/>
              <w:t xml:space="preserve">professional chairing and well worked out arrangements for reporting back </w:t>
            </w:r>
          </w:p>
          <w:p w:rsidR="00204E70" w:rsidRPr="00FA7B13" w:rsidRDefault="00204E70" w:rsidP="0080340A">
            <w:pPr>
              <w:spacing w:after="0" w:line="240" w:lineRule="auto"/>
              <w:ind w:left="360"/>
              <w:rPr>
                <w:rFonts w:ascii="Arial" w:hAnsi="Arial" w:cs="Arial"/>
                <w:sz w:val="20"/>
                <w:szCs w:val="20"/>
              </w:rPr>
            </w:pPr>
          </w:p>
        </w:tc>
      </w:tr>
      <w:tr w:rsidR="00204E70" w:rsidRPr="00FA7B13" w:rsidTr="00C6441F">
        <w:trPr>
          <w:trHeight w:val="40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z w:val="20"/>
                <w:szCs w:val="20"/>
              </w:rPr>
            </w:pPr>
          </w:p>
        </w:tc>
        <w:tc>
          <w:tcPr>
            <w:tcW w:w="7375" w:type="dxa"/>
          </w:tcPr>
          <w:p w:rsidR="00204E70" w:rsidRPr="00FA7B13" w:rsidRDefault="00204E70" w:rsidP="00643553">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evidence that they have engaged with their team and two or more other stakeholders and have gained acceptance from all of these of the need for the change</w:t>
            </w:r>
          </w:p>
        </w:tc>
      </w:tr>
      <w:tr w:rsidR="00204E70" w:rsidRPr="00FA7B13" w:rsidTr="00C6441F">
        <w:trPr>
          <w:trHeight w:val="260"/>
        </w:trPr>
        <w:tc>
          <w:tcPr>
            <w:tcW w:w="2245"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t>3. Be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b</w:t>
            </w:r>
            <w:r w:rsidRPr="00FA7B13">
              <w:rPr>
                <w:rFonts w:ascii="Arial" w:hAnsi="Arial" w:cs="Arial"/>
                <w:sz w:val="20"/>
                <w:szCs w:val="20"/>
              </w:rPr>
              <w:t>le</w:t>
            </w:r>
            <w:r w:rsidRPr="00FA7B13">
              <w:rPr>
                <w:rFonts w:ascii="Arial" w:hAnsi="Arial" w:cs="Arial"/>
                <w:spacing w:val="-1"/>
                <w:sz w:val="20"/>
                <w:szCs w:val="20"/>
              </w:rPr>
              <w:t xml:space="preserve"> </w:t>
            </w:r>
            <w:r w:rsidRPr="00FA7B13">
              <w:rPr>
                <w:rFonts w:ascii="Arial" w:hAnsi="Arial" w:cs="Arial"/>
                <w:sz w:val="20"/>
                <w:szCs w:val="20"/>
              </w:rPr>
              <w:t>to</w:t>
            </w:r>
            <w:r w:rsidRPr="00FA7B13">
              <w:rPr>
                <w:rFonts w:ascii="Arial" w:hAnsi="Arial" w:cs="Arial"/>
                <w:spacing w:val="-1"/>
                <w:sz w:val="20"/>
                <w:szCs w:val="20"/>
              </w:rPr>
              <w:t xml:space="preserve"> </w:t>
            </w:r>
            <w:r w:rsidRPr="00FA7B13">
              <w:rPr>
                <w:rFonts w:ascii="Arial" w:hAnsi="Arial" w:cs="Arial"/>
                <w:spacing w:val="2"/>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3"/>
                <w:sz w:val="20"/>
                <w:szCs w:val="20"/>
              </w:rPr>
              <w:t>g</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the</w:t>
            </w:r>
            <w:r w:rsidRPr="00FA7B13">
              <w:rPr>
                <w:rFonts w:ascii="Arial" w:hAnsi="Arial" w:cs="Arial"/>
                <w:spacing w:val="-2"/>
                <w:sz w:val="20"/>
                <w:szCs w:val="20"/>
              </w:rPr>
              <w:t xml:space="preserve"> </w:t>
            </w:r>
            <w:r w:rsidRPr="00FA7B13">
              <w:rPr>
                <w:rFonts w:ascii="Arial" w:hAnsi="Arial" w:cs="Arial"/>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pacing w:val="-3"/>
                <w:sz w:val="20"/>
                <w:szCs w:val="20"/>
              </w:rPr>
              <w:t>l</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z w:val="20"/>
                <w:szCs w:val="20"/>
              </w:rPr>
              <w:t>entat</w:t>
            </w:r>
            <w:r w:rsidRPr="00FA7B13">
              <w:rPr>
                <w:rFonts w:ascii="Arial" w:hAnsi="Arial" w:cs="Arial"/>
                <w:spacing w:val="-2"/>
                <w:sz w:val="20"/>
                <w:szCs w:val="20"/>
              </w:rPr>
              <w:t>i</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color w:val="000000"/>
                <w:spacing w:val="-5"/>
                <w:sz w:val="20"/>
                <w:szCs w:val="20"/>
              </w:rPr>
              <w:t xml:space="preserve"> of a change plan</w:t>
            </w:r>
          </w:p>
        </w:tc>
        <w:tc>
          <w:tcPr>
            <w:tcW w:w="3330" w:type="dxa"/>
            <w:vMerge w:val="restart"/>
          </w:tcPr>
          <w:p w:rsidR="00204E70" w:rsidRPr="00FA7B13" w:rsidRDefault="00204E70" w:rsidP="00D6199C">
            <w:pPr>
              <w:spacing w:after="0" w:line="240" w:lineRule="auto"/>
              <w:rPr>
                <w:rFonts w:ascii="Arial" w:hAnsi="Arial" w:cs="Arial"/>
                <w:color w:val="000000"/>
                <w:sz w:val="20"/>
                <w:szCs w:val="20"/>
              </w:rPr>
            </w:pPr>
            <w:r w:rsidRPr="00FA7B13">
              <w:rPr>
                <w:rFonts w:ascii="Arial" w:hAnsi="Arial" w:cs="Arial"/>
                <w:color w:val="000000"/>
                <w:sz w:val="20"/>
                <w:szCs w:val="20"/>
              </w:rPr>
              <w:t xml:space="preserve">3.1 Explain </w:t>
            </w:r>
            <w:r w:rsidR="00FA7B13" w:rsidRPr="00FA7B13">
              <w:rPr>
                <w:rFonts w:ascii="Arial" w:hAnsi="Arial" w:cs="Arial"/>
                <w:color w:val="000000"/>
                <w:sz w:val="20"/>
                <w:szCs w:val="20"/>
              </w:rPr>
              <w:t>organizational</w:t>
            </w:r>
            <w:r w:rsidRPr="00FA7B13">
              <w:rPr>
                <w:rFonts w:ascii="Arial" w:hAnsi="Arial" w:cs="Arial"/>
                <w:color w:val="000000"/>
                <w:sz w:val="20"/>
                <w:szCs w:val="20"/>
              </w:rPr>
              <w:t xml:space="preserve"> escalation processes for reporting problems</w:t>
            </w:r>
          </w:p>
          <w:p w:rsidR="00204E70" w:rsidRPr="00FA7B13" w:rsidRDefault="00204E70" w:rsidP="00C6441F">
            <w:pPr>
              <w:spacing w:before="36" w:after="0" w:line="287" w:lineRule="exact"/>
              <w:ind w:right="288"/>
              <w:rPr>
                <w:rFonts w:ascii="Arial" w:hAnsi="Arial" w:cs="Arial"/>
                <w:color w:val="000000"/>
                <w:spacing w:val="-1"/>
                <w:sz w:val="20"/>
                <w:szCs w:val="20"/>
              </w:rPr>
            </w:pPr>
          </w:p>
        </w:tc>
        <w:tc>
          <w:tcPr>
            <w:tcW w:w="7375" w:type="dxa"/>
          </w:tcPr>
          <w:p w:rsidR="00204E70" w:rsidRDefault="00204E70" w:rsidP="000A5F09">
            <w:pPr>
              <w:pStyle w:val="ListParagraph"/>
              <w:spacing w:after="0" w:line="240" w:lineRule="auto"/>
              <w:ind w:left="0"/>
              <w:rPr>
                <w:rFonts w:ascii="Arial" w:hAnsi="Arial" w:cs="Arial"/>
                <w:sz w:val="20"/>
                <w:szCs w:val="20"/>
              </w:rPr>
            </w:pPr>
            <w:r w:rsidRPr="00FA7B13">
              <w:rPr>
                <w:rFonts w:ascii="Arial" w:hAnsi="Arial" w:cs="Arial"/>
                <w:sz w:val="20"/>
                <w:szCs w:val="20"/>
              </w:rPr>
              <w:t xml:space="preserve">The escalation processes available for reporting problems that occur when managing change will vary </w:t>
            </w:r>
            <w:r w:rsidR="00FA7B13" w:rsidRPr="00FA7B13">
              <w:rPr>
                <w:rFonts w:ascii="Arial" w:hAnsi="Arial" w:cs="Arial"/>
                <w:sz w:val="20"/>
                <w:szCs w:val="20"/>
              </w:rPr>
              <w:t>dependent</w:t>
            </w:r>
            <w:r w:rsidRPr="00FA7B13">
              <w:rPr>
                <w:rFonts w:ascii="Arial" w:hAnsi="Arial" w:cs="Arial"/>
                <w:sz w:val="20"/>
                <w:szCs w:val="20"/>
              </w:rPr>
              <w:t xml:space="preserve"> on the change project and the </w:t>
            </w:r>
            <w:r w:rsidR="00FA7B13">
              <w:rPr>
                <w:rFonts w:ascii="Arial" w:hAnsi="Arial" w:cs="Arial"/>
                <w:sz w:val="20"/>
                <w:szCs w:val="20"/>
              </w:rPr>
              <w:t>organization</w:t>
            </w:r>
          </w:p>
          <w:p w:rsidR="00FA7B13" w:rsidRPr="00FA7B13" w:rsidRDefault="00FA7B13" w:rsidP="000A5F09">
            <w:pPr>
              <w:pStyle w:val="ListParagraph"/>
              <w:spacing w:after="0" w:line="240" w:lineRule="auto"/>
              <w:ind w:left="0"/>
              <w:rPr>
                <w:rFonts w:ascii="Arial" w:hAnsi="Arial" w:cs="Arial"/>
                <w:sz w:val="20"/>
                <w:szCs w:val="20"/>
              </w:rPr>
            </w:pPr>
          </w:p>
          <w:p w:rsidR="00204E70" w:rsidRPr="00FA7B13" w:rsidRDefault="00204E70" w:rsidP="000A5F09">
            <w:pPr>
              <w:pStyle w:val="ListParagraph"/>
              <w:spacing w:after="0" w:line="240" w:lineRule="auto"/>
              <w:ind w:left="0"/>
              <w:rPr>
                <w:rFonts w:ascii="Arial" w:hAnsi="Arial" w:cs="Arial"/>
                <w:sz w:val="20"/>
                <w:szCs w:val="20"/>
              </w:rPr>
            </w:pPr>
            <w:r w:rsidRPr="00FA7B13">
              <w:rPr>
                <w:rFonts w:ascii="Arial" w:hAnsi="Arial" w:cs="Arial"/>
                <w:sz w:val="20"/>
                <w:szCs w:val="20"/>
              </w:rPr>
              <w:t>Examples include:</w:t>
            </w:r>
          </w:p>
          <w:p w:rsidR="00204E70" w:rsidRPr="00FA7B13" w:rsidRDefault="00204E70" w:rsidP="00FA7B13">
            <w:pPr>
              <w:pStyle w:val="ListParagraph"/>
              <w:numPr>
                <w:ilvl w:val="0"/>
                <w:numId w:val="42"/>
              </w:numPr>
              <w:spacing w:after="0" w:line="240" w:lineRule="auto"/>
              <w:rPr>
                <w:rFonts w:ascii="Arial" w:hAnsi="Arial" w:cs="Arial"/>
                <w:sz w:val="20"/>
                <w:szCs w:val="20"/>
              </w:rPr>
            </w:pPr>
            <w:r w:rsidRPr="00FA7B13">
              <w:rPr>
                <w:rFonts w:ascii="Arial" w:hAnsi="Arial" w:cs="Arial"/>
                <w:sz w:val="20"/>
                <w:szCs w:val="20"/>
              </w:rPr>
              <w:t>Change logs</w:t>
            </w:r>
          </w:p>
          <w:p w:rsidR="00204E70" w:rsidRPr="00FA7B13" w:rsidRDefault="00204E70" w:rsidP="00FA7B13">
            <w:pPr>
              <w:pStyle w:val="ListParagraph"/>
              <w:numPr>
                <w:ilvl w:val="0"/>
                <w:numId w:val="42"/>
              </w:numPr>
              <w:spacing w:after="0" w:line="240" w:lineRule="auto"/>
              <w:rPr>
                <w:rFonts w:ascii="Arial" w:hAnsi="Arial" w:cs="Arial"/>
                <w:sz w:val="20"/>
                <w:szCs w:val="20"/>
              </w:rPr>
            </w:pPr>
            <w:r w:rsidRPr="00FA7B13">
              <w:rPr>
                <w:rFonts w:ascii="Arial" w:hAnsi="Arial" w:cs="Arial"/>
                <w:sz w:val="20"/>
                <w:szCs w:val="20"/>
              </w:rPr>
              <w:t>Progress meetings</w:t>
            </w:r>
          </w:p>
          <w:p w:rsidR="00204E70" w:rsidRPr="00FA7B13" w:rsidRDefault="00204E70" w:rsidP="000A5F09">
            <w:pPr>
              <w:pStyle w:val="ListParagraph"/>
              <w:spacing w:after="0" w:line="240" w:lineRule="auto"/>
              <w:ind w:left="0"/>
              <w:rPr>
                <w:rFonts w:ascii="Arial" w:hAnsi="Arial" w:cs="Arial"/>
                <w:sz w:val="20"/>
                <w:szCs w:val="20"/>
              </w:rPr>
            </w:pPr>
          </w:p>
          <w:p w:rsidR="00204E70" w:rsidRPr="00FA7B13" w:rsidRDefault="00204E70" w:rsidP="000A5F09">
            <w:pPr>
              <w:pStyle w:val="ListParagraph"/>
              <w:spacing w:after="0" w:line="240" w:lineRule="auto"/>
              <w:ind w:left="0"/>
              <w:rPr>
                <w:rFonts w:ascii="Arial" w:hAnsi="Arial" w:cs="Arial"/>
                <w:sz w:val="20"/>
                <w:szCs w:val="20"/>
              </w:rPr>
            </w:pPr>
          </w:p>
        </w:tc>
      </w:tr>
      <w:tr w:rsidR="00204E70" w:rsidRPr="00FA7B13" w:rsidTr="00C6441F">
        <w:trPr>
          <w:trHeight w:val="26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36" w:after="0" w:line="287" w:lineRule="exact"/>
              <w:ind w:right="288"/>
              <w:rPr>
                <w:rFonts w:ascii="Arial" w:hAnsi="Arial" w:cs="Arial"/>
                <w:color w:val="000000"/>
                <w:spacing w:val="-1"/>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an explanation of two or more escalation processes they have within the </w:t>
            </w:r>
            <w:proofErr w:type="spellStart"/>
            <w:r w:rsidRPr="00FA7B13">
              <w:rPr>
                <w:rFonts w:ascii="Arial" w:hAnsi="Arial" w:cs="Arial"/>
                <w:i/>
                <w:sz w:val="20"/>
                <w:szCs w:val="20"/>
              </w:rPr>
              <w:t>organisation</w:t>
            </w:r>
            <w:proofErr w:type="spellEnd"/>
            <w:r w:rsidRPr="00FA7B13">
              <w:rPr>
                <w:rFonts w:ascii="Arial" w:hAnsi="Arial" w:cs="Arial"/>
                <w:i/>
                <w:sz w:val="20"/>
                <w:szCs w:val="20"/>
              </w:rPr>
              <w:t xml:space="preserve"> for reporting problems</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Pr="00FA7B13" w:rsidRDefault="00CB241C" w:rsidP="00643553">
            <w:pPr>
              <w:spacing w:after="0" w:line="240" w:lineRule="auto"/>
              <w:rPr>
                <w:rFonts w:ascii="Arial" w:hAnsi="Arial" w:cs="Arial"/>
                <w:i/>
                <w:sz w:val="20"/>
                <w:szCs w:val="20"/>
              </w:rPr>
            </w:pPr>
          </w:p>
        </w:tc>
      </w:tr>
      <w:tr w:rsidR="00204E70" w:rsidRPr="00FA7B13" w:rsidTr="00C6441F">
        <w:trPr>
          <w:trHeight w:val="699"/>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92" w:lineRule="exact"/>
              <w:rPr>
                <w:rFonts w:ascii="Arial" w:hAnsi="Arial" w:cs="Arial"/>
                <w:color w:val="000000"/>
                <w:sz w:val="20"/>
                <w:szCs w:val="20"/>
              </w:rPr>
            </w:pPr>
            <w:r w:rsidRPr="00FA7B13">
              <w:rPr>
                <w:rFonts w:ascii="Arial" w:hAnsi="Arial" w:cs="Arial"/>
                <w:color w:val="000000"/>
                <w:sz w:val="20"/>
                <w:szCs w:val="20"/>
              </w:rPr>
              <w:t xml:space="preserve">3.2 </w:t>
            </w:r>
            <w:proofErr w:type="spellStart"/>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alyse</w:t>
            </w:r>
            <w:proofErr w:type="spellEnd"/>
            <w:r w:rsidRPr="00FA7B13">
              <w:rPr>
                <w:rFonts w:ascii="Arial" w:hAnsi="Arial" w:cs="Arial"/>
                <w:spacing w:val="2"/>
                <w:sz w:val="20"/>
                <w:szCs w:val="20"/>
              </w:rPr>
              <w:t xml:space="preserve"> </w:t>
            </w:r>
            <w:r w:rsidRPr="00FA7B13">
              <w:rPr>
                <w:rFonts w:ascii="Arial" w:hAnsi="Arial" w:cs="Arial"/>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dv</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tages</w:t>
            </w:r>
            <w:r w:rsidRPr="00FA7B13">
              <w:rPr>
                <w:rFonts w:ascii="Arial" w:hAnsi="Arial" w:cs="Arial"/>
                <w:spacing w:val="-2"/>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 xml:space="preserve">d </w:t>
            </w:r>
            <w:r w:rsidRPr="00FA7B13">
              <w:rPr>
                <w:rFonts w:ascii="Arial" w:hAnsi="Arial" w:cs="Arial"/>
                <w:spacing w:val="-1"/>
                <w:sz w:val="20"/>
                <w:szCs w:val="20"/>
              </w:rPr>
              <w:t>d</w:t>
            </w:r>
            <w:r w:rsidRPr="00FA7B13">
              <w:rPr>
                <w:rFonts w:ascii="Arial" w:hAnsi="Arial" w:cs="Arial"/>
                <w:sz w:val="20"/>
                <w:szCs w:val="20"/>
              </w:rPr>
              <w:t>isa</w:t>
            </w:r>
            <w:r w:rsidRPr="00FA7B13">
              <w:rPr>
                <w:rFonts w:ascii="Arial" w:hAnsi="Arial" w:cs="Arial"/>
                <w:spacing w:val="-1"/>
                <w:sz w:val="20"/>
                <w:szCs w:val="20"/>
              </w:rPr>
              <w:t>d</w:t>
            </w:r>
            <w:r w:rsidRPr="00FA7B13">
              <w:rPr>
                <w:rFonts w:ascii="Arial" w:hAnsi="Arial" w:cs="Arial"/>
                <w:spacing w:val="1"/>
                <w:sz w:val="20"/>
                <w:szCs w:val="20"/>
              </w:rPr>
              <w:t>v</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tages</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2"/>
                <w:sz w:val="20"/>
                <w:szCs w:val="20"/>
              </w:rPr>
              <w:t xml:space="preserve"> </w:t>
            </w:r>
            <w:r w:rsidRPr="00FA7B13">
              <w:rPr>
                <w:rFonts w:ascii="Arial" w:hAnsi="Arial" w:cs="Arial"/>
                <w:spacing w:val="-1"/>
                <w:sz w:val="20"/>
                <w:szCs w:val="20"/>
              </w:rPr>
              <w:t>m</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i</w:t>
            </w:r>
            <w:r w:rsidRPr="00FA7B13">
              <w:rPr>
                <w:rFonts w:ascii="Arial" w:hAnsi="Arial" w:cs="Arial"/>
                <w:spacing w:val="-2"/>
                <w:sz w:val="20"/>
                <w:szCs w:val="20"/>
              </w:rPr>
              <w:t>t</w:t>
            </w:r>
            <w:r w:rsidRPr="00FA7B13">
              <w:rPr>
                <w:rFonts w:ascii="Arial" w:hAnsi="Arial" w:cs="Arial"/>
                <w:spacing w:val="1"/>
                <w:sz w:val="20"/>
                <w:szCs w:val="20"/>
              </w:rPr>
              <w:t>o</w:t>
            </w:r>
            <w:r w:rsidRPr="00FA7B13">
              <w:rPr>
                <w:rFonts w:ascii="Arial" w:hAnsi="Arial" w:cs="Arial"/>
                <w:sz w:val="20"/>
                <w:szCs w:val="20"/>
              </w:rPr>
              <w:t>ri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z w:val="20"/>
                <w:szCs w:val="20"/>
              </w:rPr>
              <w:t>ech</w:t>
            </w:r>
            <w:r w:rsidRPr="00FA7B13">
              <w:rPr>
                <w:rFonts w:ascii="Arial" w:hAnsi="Arial" w:cs="Arial"/>
                <w:spacing w:val="-1"/>
                <w:sz w:val="20"/>
                <w:szCs w:val="20"/>
              </w:rPr>
              <w:t>n</w:t>
            </w:r>
            <w:r w:rsidRPr="00FA7B13">
              <w:rPr>
                <w:rFonts w:ascii="Arial" w:hAnsi="Arial" w:cs="Arial"/>
                <w:sz w:val="20"/>
                <w:szCs w:val="20"/>
              </w:rPr>
              <w:t>i</w:t>
            </w:r>
            <w:r w:rsidRPr="00FA7B13">
              <w:rPr>
                <w:rFonts w:ascii="Arial" w:hAnsi="Arial" w:cs="Arial"/>
                <w:spacing w:val="-1"/>
                <w:sz w:val="20"/>
                <w:szCs w:val="20"/>
              </w:rPr>
              <w:t>qu</w:t>
            </w:r>
            <w:r w:rsidRPr="00FA7B13">
              <w:rPr>
                <w:rFonts w:ascii="Arial" w:hAnsi="Arial" w:cs="Arial"/>
                <w:sz w:val="20"/>
                <w:szCs w:val="20"/>
              </w:rPr>
              <w:t>es</w:t>
            </w:r>
            <w:r w:rsidRPr="00FA7B13">
              <w:rPr>
                <w:rFonts w:ascii="Arial" w:hAnsi="Arial" w:cs="Arial"/>
                <w:color w:val="000000"/>
                <w:sz w:val="20"/>
                <w:szCs w:val="20"/>
              </w:rPr>
              <w:t xml:space="preserve"> </w:t>
            </w:r>
          </w:p>
        </w:tc>
        <w:tc>
          <w:tcPr>
            <w:tcW w:w="7375" w:type="dxa"/>
          </w:tcPr>
          <w:p w:rsidR="00204E70" w:rsidRPr="00FA7B13" w:rsidRDefault="00204E70" w:rsidP="00857ED3">
            <w:pPr>
              <w:pStyle w:val="ListParagraph"/>
              <w:spacing w:after="0" w:line="240" w:lineRule="auto"/>
              <w:ind w:left="0"/>
              <w:rPr>
                <w:rFonts w:ascii="Arial" w:hAnsi="Arial" w:cs="Arial"/>
                <w:sz w:val="20"/>
                <w:szCs w:val="20"/>
              </w:rPr>
            </w:pPr>
            <w:r w:rsidRPr="00FA7B13">
              <w:rPr>
                <w:rFonts w:ascii="Arial" w:hAnsi="Arial" w:cs="Arial"/>
                <w:sz w:val="20"/>
                <w:szCs w:val="20"/>
              </w:rPr>
              <w:t>The monitoring of change is very important in ensuring that the change is delivered on time and within scope and budget. In order for this to be successful, monitoring techniques should be incorporated in the early planning stages of the change.</w:t>
            </w:r>
          </w:p>
          <w:p w:rsidR="00204E70" w:rsidRPr="00FA7B13" w:rsidRDefault="00204E70" w:rsidP="00857ED3">
            <w:pPr>
              <w:pStyle w:val="ListParagraph"/>
              <w:spacing w:after="0" w:line="240" w:lineRule="auto"/>
              <w:ind w:left="0"/>
              <w:rPr>
                <w:rFonts w:ascii="Arial" w:hAnsi="Arial" w:cs="Arial"/>
                <w:sz w:val="20"/>
                <w:szCs w:val="20"/>
              </w:rPr>
            </w:pPr>
            <w:r w:rsidRPr="00FA7B13">
              <w:rPr>
                <w:rFonts w:ascii="Arial" w:hAnsi="Arial" w:cs="Arial"/>
                <w:sz w:val="20"/>
                <w:szCs w:val="20"/>
              </w:rPr>
              <w:t xml:space="preserve">There </w:t>
            </w:r>
            <w:proofErr w:type="gramStart"/>
            <w:r w:rsidRPr="00FA7B13">
              <w:rPr>
                <w:rFonts w:ascii="Arial" w:hAnsi="Arial" w:cs="Arial"/>
                <w:sz w:val="20"/>
                <w:szCs w:val="20"/>
              </w:rPr>
              <w:t>are</w:t>
            </w:r>
            <w:proofErr w:type="gramEnd"/>
            <w:r w:rsidRPr="00FA7B13">
              <w:rPr>
                <w:rFonts w:ascii="Arial" w:hAnsi="Arial" w:cs="Arial"/>
                <w:sz w:val="20"/>
                <w:szCs w:val="20"/>
              </w:rPr>
              <w:t xml:space="preserve"> a wide variety of change management monitoring techniques available for use and the technique chosen will depend on the nature and size of the change being implemented.</w:t>
            </w:r>
          </w:p>
          <w:p w:rsidR="00204E70" w:rsidRPr="00FA7B13" w:rsidRDefault="00204E70" w:rsidP="00857ED3">
            <w:pPr>
              <w:spacing w:after="0" w:line="240" w:lineRule="auto"/>
              <w:rPr>
                <w:rFonts w:ascii="Arial" w:hAnsi="Arial" w:cs="Arial"/>
                <w:sz w:val="20"/>
                <w:szCs w:val="20"/>
              </w:rPr>
            </w:pPr>
            <w:r w:rsidRPr="00FA7B13">
              <w:rPr>
                <w:rFonts w:ascii="Arial" w:hAnsi="Arial" w:cs="Arial"/>
                <w:sz w:val="20"/>
                <w:szCs w:val="20"/>
              </w:rPr>
              <w:t>Examples include:</w:t>
            </w:r>
          </w:p>
          <w:p w:rsidR="00204E70" w:rsidRPr="00FA7B13" w:rsidRDefault="00204E70" w:rsidP="00857ED3">
            <w:pPr>
              <w:numPr>
                <w:ilvl w:val="0"/>
                <w:numId w:val="26"/>
              </w:numPr>
              <w:spacing w:after="0" w:line="240" w:lineRule="auto"/>
              <w:rPr>
                <w:rFonts w:ascii="Arial" w:hAnsi="Arial" w:cs="Arial"/>
                <w:sz w:val="20"/>
                <w:szCs w:val="20"/>
              </w:rPr>
            </w:pPr>
            <w:r w:rsidRPr="00FA7B13">
              <w:rPr>
                <w:rFonts w:ascii="Arial" w:hAnsi="Arial" w:cs="Arial"/>
                <w:sz w:val="20"/>
                <w:szCs w:val="20"/>
              </w:rPr>
              <w:t>Gantt charts</w:t>
            </w:r>
          </w:p>
          <w:p w:rsidR="00204E70" w:rsidRPr="00FA7B13" w:rsidRDefault="00204E70" w:rsidP="00857ED3">
            <w:pPr>
              <w:numPr>
                <w:ilvl w:val="0"/>
                <w:numId w:val="26"/>
              </w:numPr>
              <w:spacing w:after="0" w:line="240" w:lineRule="auto"/>
              <w:rPr>
                <w:rFonts w:ascii="Arial" w:hAnsi="Arial" w:cs="Arial"/>
                <w:sz w:val="20"/>
                <w:szCs w:val="20"/>
              </w:rPr>
            </w:pPr>
            <w:r w:rsidRPr="00FA7B13">
              <w:rPr>
                <w:rFonts w:ascii="Arial" w:hAnsi="Arial" w:cs="Arial"/>
                <w:sz w:val="20"/>
                <w:szCs w:val="20"/>
              </w:rPr>
              <w:t>Critical path analysis</w:t>
            </w:r>
          </w:p>
          <w:p w:rsidR="00204E70" w:rsidRPr="00FA7B13" w:rsidRDefault="00204E70" w:rsidP="00857ED3">
            <w:pPr>
              <w:numPr>
                <w:ilvl w:val="0"/>
                <w:numId w:val="26"/>
              </w:numPr>
              <w:spacing w:after="0" w:line="240" w:lineRule="auto"/>
              <w:rPr>
                <w:rFonts w:ascii="Arial" w:hAnsi="Arial" w:cs="Arial"/>
                <w:sz w:val="20"/>
                <w:szCs w:val="20"/>
              </w:rPr>
            </w:pPr>
            <w:r w:rsidRPr="00FA7B13">
              <w:rPr>
                <w:rFonts w:ascii="Arial" w:hAnsi="Arial" w:cs="Arial"/>
                <w:sz w:val="20"/>
                <w:szCs w:val="20"/>
              </w:rPr>
              <w:t>Milestone slip charts</w:t>
            </w:r>
          </w:p>
          <w:p w:rsidR="00204E70" w:rsidRPr="00FA7B13" w:rsidRDefault="00204E70" w:rsidP="00857ED3">
            <w:pPr>
              <w:numPr>
                <w:ilvl w:val="0"/>
                <w:numId w:val="26"/>
              </w:numPr>
              <w:spacing w:after="0" w:line="240" w:lineRule="auto"/>
              <w:rPr>
                <w:rFonts w:ascii="Arial" w:hAnsi="Arial" w:cs="Arial"/>
                <w:sz w:val="20"/>
                <w:szCs w:val="20"/>
              </w:rPr>
            </w:pPr>
            <w:r w:rsidRPr="00FA7B13">
              <w:rPr>
                <w:rFonts w:ascii="Arial" w:hAnsi="Arial" w:cs="Arial"/>
                <w:sz w:val="20"/>
                <w:szCs w:val="20"/>
              </w:rPr>
              <w:t>Progress reports</w:t>
            </w:r>
          </w:p>
          <w:p w:rsidR="00204E70" w:rsidRPr="00FA7B13" w:rsidRDefault="00204E70" w:rsidP="008477F3">
            <w:pPr>
              <w:spacing w:after="0" w:line="240" w:lineRule="auto"/>
              <w:rPr>
                <w:rFonts w:ascii="Arial" w:hAnsi="Arial" w:cs="Arial"/>
                <w:sz w:val="20"/>
                <w:szCs w:val="20"/>
              </w:rPr>
            </w:pPr>
          </w:p>
        </w:tc>
      </w:tr>
      <w:tr w:rsidR="00204E70" w:rsidRPr="00FA7B13" w:rsidTr="00C6441F">
        <w:trPr>
          <w:trHeight w:val="523"/>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92" w:lineRule="exact"/>
              <w:rPr>
                <w:rFonts w:ascii="Arial" w:hAnsi="Arial" w:cs="Arial"/>
                <w:color w:val="000000"/>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w:t>
            </w:r>
            <w:proofErr w:type="spellStart"/>
            <w:r w:rsidRPr="00FA7B13">
              <w:rPr>
                <w:rFonts w:ascii="Arial" w:hAnsi="Arial" w:cs="Arial"/>
                <w:i/>
                <w:sz w:val="20"/>
                <w:szCs w:val="20"/>
              </w:rPr>
              <w:t>analyse</w:t>
            </w:r>
            <w:proofErr w:type="spellEnd"/>
            <w:r w:rsidRPr="00FA7B13">
              <w:rPr>
                <w:rFonts w:ascii="Arial" w:hAnsi="Arial" w:cs="Arial"/>
                <w:i/>
                <w:sz w:val="20"/>
                <w:szCs w:val="20"/>
              </w:rPr>
              <w:t xml:space="preserve"> two or more advantages and two or more disadvantages of a minimum of two monitoring techniques </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Pr="00FA7B13" w:rsidRDefault="00CB241C" w:rsidP="00643553">
            <w:pPr>
              <w:spacing w:after="0" w:line="240" w:lineRule="auto"/>
              <w:rPr>
                <w:rFonts w:ascii="Arial" w:hAnsi="Arial" w:cs="Arial"/>
                <w:sz w:val="20"/>
                <w:szCs w:val="20"/>
              </w:rPr>
            </w:pPr>
          </w:p>
        </w:tc>
      </w:tr>
      <w:tr w:rsidR="00204E70" w:rsidRPr="00FA7B13" w:rsidTr="00C6441F">
        <w:trPr>
          <w:trHeight w:val="174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300" w:lineRule="exact"/>
              <w:ind w:right="288"/>
              <w:rPr>
                <w:rFonts w:ascii="Arial" w:hAnsi="Arial" w:cs="Arial"/>
                <w:color w:val="000000"/>
                <w:sz w:val="20"/>
                <w:szCs w:val="20"/>
              </w:rPr>
            </w:pPr>
            <w:r w:rsidRPr="00FA7B13">
              <w:rPr>
                <w:rFonts w:ascii="Arial" w:hAnsi="Arial" w:cs="Arial"/>
                <w:color w:val="000000"/>
                <w:spacing w:val="-1"/>
                <w:sz w:val="20"/>
                <w:szCs w:val="20"/>
              </w:rPr>
              <w:t xml:space="preserve">3.3 </w:t>
            </w:r>
            <w:r w:rsidRPr="00FA7B13">
              <w:rPr>
                <w:rFonts w:ascii="Arial" w:hAnsi="Arial" w:cs="Arial"/>
                <w:sz w:val="20"/>
                <w:szCs w:val="20"/>
              </w:rPr>
              <w:t>Im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r w:rsidRPr="00FA7B13">
              <w:rPr>
                <w:rFonts w:ascii="Arial" w:hAnsi="Arial" w:cs="Arial"/>
                <w:sz w:val="20"/>
                <w:szCs w:val="20"/>
              </w:rPr>
              <w:t>the plan</w:t>
            </w:r>
            <w:r w:rsidRPr="00FA7B13">
              <w:rPr>
                <w:rFonts w:ascii="Arial" w:hAnsi="Arial" w:cs="Arial"/>
                <w:spacing w:val="-3"/>
                <w:sz w:val="20"/>
                <w:szCs w:val="20"/>
              </w:rPr>
              <w:t xml:space="preserve"> </w:t>
            </w:r>
            <w:r w:rsidRPr="00FA7B13">
              <w:rPr>
                <w:rFonts w:ascii="Arial" w:hAnsi="Arial" w:cs="Arial"/>
                <w:sz w:val="20"/>
                <w:szCs w:val="20"/>
              </w:rPr>
              <w:t>within</w:t>
            </w:r>
            <w:r w:rsidRPr="00FA7B13">
              <w:rPr>
                <w:rFonts w:ascii="Arial" w:hAnsi="Arial" w:cs="Arial"/>
                <w:spacing w:val="-3"/>
                <w:sz w:val="20"/>
                <w:szCs w:val="20"/>
              </w:rPr>
              <w:t xml:space="preserve"> </w:t>
            </w:r>
            <w:r w:rsidRPr="00FA7B13">
              <w:rPr>
                <w:rFonts w:ascii="Arial" w:hAnsi="Arial" w:cs="Arial"/>
                <w:sz w:val="20"/>
                <w:szCs w:val="20"/>
              </w:rPr>
              <w:t>the agr</w:t>
            </w:r>
            <w:r w:rsidRPr="00FA7B13">
              <w:rPr>
                <w:rFonts w:ascii="Arial" w:hAnsi="Arial" w:cs="Arial"/>
                <w:spacing w:val="-2"/>
                <w:sz w:val="20"/>
                <w:szCs w:val="20"/>
              </w:rPr>
              <w:t>e</w:t>
            </w:r>
            <w:r w:rsidRPr="00FA7B13">
              <w:rPr>
                <w:rFonts w:ascii="Arial" w:hAnsi="Arial" w:cs="Arial"/>
                <w:sz w:val="20"/>
                <w:szCs w:val="20"/>
              </w:rPr>
              <w:t>ed ti</w:t>
            </w:r>
            <w:r w:rsidRPr="00FA7B13">
              <w:rPr>
                <w:rFonts w:ascii="Arial" w:hAnsi="Arial" w:cs="Arial"/>
                <w:spacing w:val="1"/>
                <w:sz w:val="20"/>
                <w:szCs w:val="20"/>
              </w:rPr>
              <w:t>m</w:t>
            </w:r>
            <w:r w:rsidRPr="00FA7B13">
              <w:rPr>
                <w:rFonts w:ascii="Arial" w:hAnsi="Arial" w:cs="Arial"/>
                <w:spacing w:val="-2"/>
                <w:sz w:val="20"/>
                <w:szCs w:val="20"/>
              </w:rPr>
              <w:t>e</w:t>
            </w:r>
            <w:r w:rsidRPr="00FA7B13">
              <w:rPr>
                <w:rFonts w:ascii="Arial" w:hAnsi="Arial" w:cs="Arial"/>
                <w:sz w:val="20"/>
                <w:szCs w:val="20"/>
              </w:rPr>
              <w:t>scale</w:t>
            </w:r>
            <w:r w:rsidRPr="00FA7B13">
              <w:rPr>
                <w:rFonts w:ascii="Arial" w:hAnsi="Arial" w:cs="Arial"/>
                <w:color w:val="000000"/>
                <w:spacing w:val="-1"/>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4D7A57">
            <w:pPr>
              <w:pStyle w:val="ListParagraph"/>
              <w:spacing w:after="0" w:line="240" w:lineRule="auto"/>
              <w:ind w:left="0"/>
              <w:rPr>
                <w:rFonts w:ascii="Arial" w:hAnsi="Arial" w:cs="Arial"/>
                <w:sz w:val="20"/>
                <w:szCs w:val="20"/>
              </w:rPr>
            </w:pPr>
            <w:r w:rsidRPr="00FA7B13">
              <w:rPr>
                <w:rFonts w:ascii="Arial" w:hAnsi="Arial" w:cs="Arial"/>
                <w:sz w:val="20"/>
                <w:szCs w:val="20"/>
              </w:rPr>
              <w:t>Delays in implementing the change can mean late over budget projects, so it is important to keep to the implementation timescales. There are many ways to achieve this such as:</w:t>
            </w:r>
          </w:p>
          <w:p w:rsidR="00204E70" w:rsidRPr="00FA7B13" w:rsidRDefault="00204E70" w:rsidP="00B17525">
            <w:pPr>
              <w:pStyle w:val="ListParagraph"/>
              <w:numPr>
                <w:ilvl w:val="0"/>
                <w:numId w:val="40"/>
              </w:numPr>
              <w:spacing w:after="0" w:line="240" w:lineRule="auto"/>
              <w:rPr>
                <w:rFonts w:ascii="Arial" w:hAnsi="Arial" w:cs="Arial"/>
                <w:sz w:val="20"/>
                <w:szCs w:val="20"/>
              </w:rPr>
            </w:pPr>
            <w:r w:rsidRPr="00FA7B13">
              <w:rPr>
                <w:rFonts w:ascii="Arial" w:hAnsi="Arial" w:cs="Arial"/>
                <w:sz w:val="20"/>
                <w:szCs w:val="20"/>
              </w:rPr>
              <w:t>Not allowing small deadlines to slide</w:t>
            </w:r>
          </w:p>
          <w:p w:rsidR="00204E70" w:rsidRPr="00FA7B13" w:rsidRDefault="00204E70" w:rsidP="00B17525">
            <w:pPr>
              <w:pStyle w:val="ListParagraph"/>
              <w:numPr>
                <w:ilvl w:val="0"/>
                <w:numId w:val="40"/>
              </w:numPr>
              <w:spacing w:after="0" w:line="240" w:lineRule="auto"/>
              <w:rPr>
                <w:rFonts w:ascii="Arial" w:hAnsi="Arial" w:cs="Arial"/>
                <w:sz w:val="20"/>
                <w:szCs w:val="20"/>
              </w:rPr>
            </w:pPr>
            <w:r w:rsidRPr="00FA7B13">
              <w:rPr>
                <w:rFonts w:ascii="Arial" w:hAnsi="Arial" w:cs="Arial"/>
                <w:sz w:val="20"/>
                <w:szCs w:val="20"/>
              </w:rPr>
              <w:t>Keeping clear track of milestones</w:t>
            </w:r>
          </w:p>
          <w:p w:rsidR="00204E70" w:rsidRPr="00FA7B13" w:rsidRDefault="00204E70" w:rsidP="00B17525">
            <w:pPr>
              <w:pStyle w:val="ListParagraph"/>
              <w:numPr>
                <w:ilvl w:val="0"/>
                <w:numId w:val="40"/>
              </w:numPr>
              <w:spacing w:after="0" w:line="240" w:lineRule="auto"/>
              <w:rPr>
                <w:rFonts w:ascii="Arial" w:hAnsi="Arial" w:cs="Arial"/>
                <w:sz w:val="20"/>
                <w:szCs w:val="20"/>
              </w:rPr>
            </w:pPr>
            <w:r w:rsidRPr="00FA7B13">
              <w:rPr>
                <w:rFonts w:ascii="Arial" w:hAnsi="Arial" w:cs="Arial"/>
                <w:sz w:val="20"/>
                <w:szCs w:val="20"/>
              </w:rPr>
              <w:t>Being flexible in the approach to the plan</w:t>
            </w:r>
          </w:p>
          <w:p w:rsidR="00204E70" w:rsidRPr="00FA7B13" w:rsidRDefault="00204E70" w:rsidP="00B17525">
            <w:pPr>
              <w:pStyle w:val="ListParagraph"/>
              <w:numPr>
                <w:ilvl w:val="0"/>
                <w:numId w:val="40"/>
              </w:numPr>
              <w:spacing w:after="0" w:line="240" w:lineRule="auto"/>
              <w:rPr>
                <w:rFonts w:ascii="Arial" w:hAnsi="Arial" w:cs="Arial"/>
                <w:sz w:val="20"/>
                <w:szCs w:val="20"/>
              </w:rPr>
            </w:pPr>
            <w:proofErr w:type="spellStart"/>
            <w:r w:rsidRPr="00FA7B13">
              <w:rPr>
                <w:rFonts w:ascii="Arial" w:hAnsi="Arial" w:cs="Arial"/>
                <w:sz w:val="20"/>
                <w:szCs w:val="20"/>
              </w:rPr>
              <w:t>Prioritising</w:t>
            </w:r>
            <w:proofErr w:type="spellEnd"/>
            <w:r w:rsidRPr="00FA7B13">
              <w:rPr>
                <w:rFonts w:ascii="Arial" w:hAnsi="Arial" w:cs="Arial"/>
                <w:sz w:val="20"/>
                <w:szCs w:val="20"/>
              </w:rPr>
              <w:t xml:space="preserve"> resources appropriately</w:t>
            </w:r>
          </w:p>
          <w:p w:rsidR="00204E70" w:rsidRPr="00FA7B13" w:rsidRDefault="00204E70" w:rsidP="004D7A57">
            <w:pPr>
              <w:pStyle w:val="ListParagraph"/>
              <w:spacing w:after="0" w:line="240" w:lineRule="auto"/>
              <w:ind w:left="0"/>
              <w:rPr>
                <w:rFonts w:ascii="Arial" w:hAnsi="Arial" w:cs="Arial"/>
                <w:sz w:val="20"/>
                <w:szCs w:val="20"/>
              </w:rPr>
            </w:pPr>
          </w:p>
        </w:tc>
      </w:tr>
      <w:tr w:rsidR="00204E70" w:rsidRPr="00FA7B13" w:rsidTr="00C6441F">
        <w:trPr>
          <w:trHeight w:val="81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300" w:lineRule="exact"/>
              <w:ind w:right="288"/>
              <w:rPr>
                <w:rFonts w:ascii="Arial" w:hAnsi="Arial" w:cs="Arial"/>
                <w:color w:val="000000"/>
                <w:spacing w:val="-1"/>
                <w:sz w:val="20"/>
                <w:szCs w:val="20"/>
              </w:rPr>
            </w:pPr>
          </w:p>
        </w:tc>
        <w:tc>
          <w:tcPr>
            <w:tcW w:w="7375" w:type="dxa"/>
          </w:tcPr>
          <w:p w:rsidR="00204E70" w:rsidRPr="00FA7B13" w:rsidRDefault="00204E70" w:rsidP="00C6441F">
            <w:pPr>
              <w:spacing w:after="0" w:line="240" w:lineRule="auto"/>
              <w:rPr>
                <w:rFonts w:ascii="Arial" w:hAnsi="Arial" w:cs="Arial"/>
                <w:sz w:val="20"/>
                <w:szCs w:val="20"/>
              </w:rPr>
            </w:pPr>
            <w:r w:rsidRPr="00FA7B13">
              <w:rPr>
                <w:rFonts w:ascii="Arial" w:hAnsi="Arial" w:cs="Arial"/>
                <w:i/>
                <w:sz w:val="20"/>
                <w:szCs w:val="20"/>
              </w:rPr>
              <w:t>In this criterion the learner is required to provide evidence that they have implemented the change plan within the agreed timeframe</w:t>
            </w:r>
          </w:p>
        </w:tc>
      </w:tr>
      <w:tr w:rsidR="00204E70" w:rsidRPr="00FA7B13" w:rsidTr="00C6441F">
        <w:trPr>
          <w:trHeight w:val="712"/>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300" w:lineRule="exact"/>
              <w:ind w:right="288"/>
              <w:rPr>
                <w:rFonts w:ascii="Arial" w:hAnsi="Arial" w:cs="Arial"/>
                <w:spacing w:val="-1"/>
                <w:sz w:val="20"/>
                <w:szCs w:val="20"/>
              </w:rPr>
            </w:pPr>
            <w:r w:rsidRPr="00FA7B13">
              <w:rPr>
                <w:rFonts w:ascii="Arial" w:hAnsi="Arial" w:cs="Arial"/>
                <w:spacing w:val="-4"/>
                <w:sz w:val="20"/>
                <w:szCs w:val="20"/>
              </w:rPr>
              <w:t xml:space="preserve">3.4 </w:t>
            </w:r>
            <w:r w:rsidRPr="00FA7B13">
              <w:rPr>
                <w:rFonts w:ascii="Arial" w:hAnsi="Arial" w:cs="Arial"/>
                <w:spacing w:val="1"/>
                <w:sz w:val="20"/>
                <w:szCs w:val="20"/>
              </w:rPr>
              <w:t>P</w:t>
            </w:r>
            <w:r w:rsidRPr="00FA7B13">
              <w:rPr>
                <w:rFonts w:ascii="Arial" w:hAnsi="Arial" w:cs="Arial"/>
                <w:sz w:val="20"/>
                <w:szCs w:val="20"/>
              </w:rPr>
              <w:t>r</w:t>
            </w:r>
            <w:r w:rsidRPr="00FA7B13">
              <w:rPr>
                <w:rFonts w:ascii="Arial" w:hAnsi="Arial" w:cs="Arial"/>
                <w:spacing w:val="-1"/>
                <w:sz w:val="20"/>
                <w:szCs w:val="20"/>
              </w:rPr>
              <w:t>o</w:t>
            </w:r>
            <w:r w:rsidRPr="00FA7B13">
              <w:rPr>
                <w:rFonts w:ascii="Arial" w:hAnsi="Arial" w:cs="Arial"/>
                <w:spacing w:val="1"/>
                <w:sz w:val="20"/>
                <w:szCs w:val="20"/>
              </w:rPr>
              <w:t>v</w:t>
            </w:r>
            <w:r w:rsidRPr="00FA7B13">
              <w:rPr>
                <w:rFonts w:ascii="Arial" w:hAnsi="Arial" w:cs="Arial"/>
                <w:sz w:val="20"/>
                <w:szCs w:val="20"/>
              </w:rPr>
              <w:t>i</w:t>
            </w:r>
            <w:r w:rsidRPr="00FA7B13">
              <w:rPr>
                <w:rFonts w:ascii="Arial" w:hAnsi="Arial" w:cs="Arial"/>
                <w:spacing w:val="-1"/>
                <w:sz w:val="20"/>
                <w:szCs w:val="20"/>
              </w:rPr>
              <w:t>d</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su</w:t>
            </w:r>
            <w:r w:rsidRPr="00FA7B13">
              <w:rPr>
                <w:rFonts w:ascii="Arial" w:hAnsi="Arial" w:cs="Arial"/>
                <w:spacing w:val="-2"/>
                <w:sz w:val="20"/>
                <w:szCs w:val="20"/>
              </w:rPr>
              <w:t>p</w:t>
            </w:r>
            <w:r w:rsidRPr="00FA7B13">
              <w:rPr>
                <w:rFonts w:ascii="Arial" w:hAnsi="Arial" w:cs="Arial"/>
                <w:spacing w:val="-1"/>
                <w:sz w:val="20"/>
                <w:szCs w:val="20"/>
              </w:rPr>
              <w:t>p</w:t>
            </w:r>
            <w:r w:rsidRPr="00FA7B13">
              <w:rPr>
                <w:rFonts w:ascii="Arial" w:hAnsi="Arial" w:cs="Arial"/>
                <w:spacing w:val="1"/>
                <w:sz w:val="20"/>
                <w:szCs w:val="20"/>
              </w:rPr>
              <w:t>o</w:t>
            </w:r>
            <w:r w:rsidRPr="00FA7B13">
              <w:rPr>
                <w:rFonts w:ascii="Arial" w:hAnsi="Arial" w:cs="Arial"/>
                <w:sz w:val="20"/>
                <w:szCs w:val="20"/>
              </w:rPr>
              <w:t>rt</w:t>
            </w:r>
            <w:r w:rsidRPr="00FA7B13">
              <w:rPr>
                <w:rFonts w:ascii="Arial" w:hAnsi="Arial" w:cs="Arial"/>
                <w:spacing w:val="-1"/>
                <w:sz w:val="20"/>
                <w:szCs w:val="20"/>
              </w:rPr>
              <w:t xml:space="preserve"> </w:t>
            </w:r>
            <w:r w:rsidRPr="00FA7B13">
              <w:rPr>
                <w:rFonts w:ascii="Arial" w:hAnsi="Arial" w:cs="Arial"/>
                <w:sz w:val="20"/>
                <w:szCs w:val="20"/>
              </w:rPr>
              <w:t>to</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z w:val="20"/>
                <w:szCs w:val="20"/>
              </w:rPr>
              <w:t>e</w:t>
            </w:r>
            <w:r w:rsidRPr="00FA7B13">
              <w:rPr>
                <w:rFonts w:ascii="Arial" w:hAnsi="Arial" w:cs="Arial"/>
                <w:spacing w:val="-2"/>
                <w:sz w:val="20"/>
                <w:szCs w:val="20"/>
              </w:rPr>
              <w:t>a</w:t>
            </w:r>
            <w:r w:rsidRPr="00FA7B13">
              <w:rPr>
                <w:rFonts w:ascii="Arial" w:hAnsi="Arial" w:cs="Arial"/>
                <w:sz w:val="20"/>
                <w:szCs w:val="20"/>
              </w:rPr>
              <w:t>m</w:t>
            </w:r>
            <w:r w:rsidRPr="00FA7B13">
              <w:rPr>
                <w:rFonts w:ascii="Arial" w:hAnsi="Arial" w:cs="Arial"/>
                <w:spacing w:val="-1"/>
                <w:sz w:val="20"/>
                <w:szCs w:val="20"/>
              </w:rPr>
              <w:t xml:space="preserve"> m</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pacing w:val="-1"/>
                <w:sz w:val="20"/>
                <w:szCs w:val="20"/>
              </w:rPr>
              <w:t>b</w:t>
            </w:r>
            <w:r w:rsidRPr="00FA7B13">
              <w:rPr>
                <w:rFonts w:ascii="Arial" w:hAnsi="Arial" w:cs="Arial"/>
                <w:sz w:val="20"/>
                <w:szCs w:val="20"/>
              </w:rPr>
              <w:t>e</w:t>
            </w:r>
            <w:r w:rsidRPr="00FA7B13">
              <w:rPr>
                <w:rFonts w:ascii="Arial" w:hAnsi="Arial" w:cs="Arial"/>
                <w:spacing w:val="-2"/>
                <w:sz w:val="20"/>
                <w:szCs w:val="20"/>
              </w:rPr>
              <w:t>r</w:t>
            </w:r>
            <w:r w:rsidRPr="00FA7B13">
              <w:rPr>
                <w:rFonts w:ascii="Arial" w:hAnsi="Arial" w:cs="Arial"/>
                <w:sz w:val="20"/>
                <w:szCs w:val="20"/>
              </w:rPr>
              <w:t xml:space="preserve">s and </w:t>
            </w:r>
            <w:r w:rsidRPr="00FA7B13">
              <w:rPr>
                <w:rFonts w:ascii="Arial" w:hAnsi="Arial" w:cs="Arial"/>
                <w:spacing w:val="1"/>
                <w:sz w:val="20"/>
                <w:szCs w:val="20"/>
              </w:rPr>
              <w:t>o</w:t>
            </w:r>
            <w:r w:rsidRPr="00FA7B13">
              <w:rPr>
                <w:rFonts w:ascii="Arial" w:hAnsi="Arial" w:cs="Arial"/>
                <w:sz w:val="20"/>
                <w:szCs w:val="20"/>
              </w:rPr>
              <w:t>ther</w:t>
            </w:r>
            <w:r w:rsidRPr="00FA7B13">
              <w:rPr>
                <w:rFonts w:ascii="Arial" w:hAnsi="Arial" w:cs="Arial"/>
                <w:spacing w:val="-2"/>
                <w:sz w:val="20"/>
                <w:szCs w:val="20"/>
              </w:rPr>
              <w:t xml:space="preserve"> </w:t>
            </w:r>
            <w:r w:rsidRPr="00FA7B13">
              <w:rPr>
                <w:rFonts w:ascii="Arial" w:hAnsi="Arial" w:cs="Arial"/>
                <w:sz w:val="20"/>
                <w:szCs w:val="20"/>
              </w:rPr>
              <w:t>sta</w:t>
            </w:r>
            <w:r w:rsidRPr="00FA7B13">
              <w:rPr>
                <w:rFonts w:ascii="Arial" w:hAnsi="Arial" w:cs="Arial"/>
                <w:spacing w:val="-2"/>
                <w:sz w:val="20"/>
                <w:szCs w:val="20"/>
              </w:rPr>
              <w:t>k</w:t>
            </w:r>
            <w:r w:rsidRPr="00FA7B13">
              <w:rPr>
                <w:rFonts w:ascii="Arial" w:hAnsi="Arial" w:cs="Arial"/>
                <w:sz w:val="20"/>
                <w:szCs w:val="20"/>
              </w:rPr>
              <w:t>eh</w:t>
            </w:r>
            <w:r w:rsidRPr="00FA7B13">
              <w:rPr>
                <w:rFonts w:ascii="Arial" w:hAnsi="Arial" w:cs="Arial"/>
                <w:spacing w:val="1"/>
                <w:sz w:val="20"/>
                <w:szCs w:val="20"/>
              </w:rPr>
              <w:t>o</w:t>
            </w:r>
            <w:r w:rsidRPr="00FA7B13">
              <w:rPr>
                <w:rFonts w:ascii="Arial" w:hAnsi="Arial" w:cs="Arial"/>
                <w:sz w:val="20"/>
                <w:szCs w:val="20"/>
              </w:rPr>
              <w:t>l</w:t>
            </w:r>
            <w:r w:rsidRPr="00FA7B13">
              <w:rPr>
                <w:rFonts w:ascii="Arial" w:hAnsi="Arial" w:cs="Arial"/>
                <w:spacing w:val="-1"/>
                <w:sz w:val="20"/>
                <w:szCs w:val="20"/>
              </w:rPr>
              <w:t>d</w:t>
            </w:r>
            <w:r w:rsidRPr="00FA7B13">
              <w:rPr>
                <w:rFonts w:ascii="Arial" w:hAnsi="Arial" w:cs="Arial"/>
                <w:sz w:val="20"/>
                <w:szCs w:val="20"/>
              </w:rPr>
              <w:t>e</w:t>
            </w:r>
            <w:r w:rsidRPr="00FA7B13">
              <w:rPr>
                <w:rFonts w:ascii="Arial" w:hAnsi="Arial" w:cs="Arial"/>
                <w:spacing w:val="-2"/>
                <w:sz w:val="20"/>
                <w:szCs w:val="20"/>
              </w:rPr>
              <w:t>r</w:t>
            </w:r>
            <w:r w:rsidRPr="00FA7B13">
              <w:rPr>
                <w:rFonts w:ascii="Arial" w:hAnsi="Arial" w:cs="Arial"/>
                <w:sz w:val="20"/>
                <w:szCs w:val="20"/>
              </w:rPr>
              <w:t>s</w:t>
            </w:r>
            <w:r w:rsidRPr="00FA7B13">
              <w:rPr>
                <w:rFonts w:ascii="Arial" w:hAnsi="Arial" w:cs="Arial"/>
                <w:spacing w:val="2"/>
                <w:sz w:val="20"/>
                <w:szCs w:val="20"/>
              </w:rPr>
              <w:t xml:space="preserve"> </w:t>
            </w:r>
            <w:r w:rsidRPr="00FA7B13">
              <w:rPr>
                <w:rFonts w:ascii="Arial" w:hAnsi="Arial" w:cs="Arial"/>
                <w:sz w:val="20"/>
                <w:szCs w:val="20"/>
              </w:rPr>
              <w:t>ac</w:t>
            </w:r>
            <w:r w:rsidRPr="00FA7B13">
              <w:rPr>
                <w:rFonts w:ascii="Arial" w:hAnsi="Arial" w:cs="Arial"/>
                <w:spacing w:val="-2"/>
                <w:sz w:val="20"/>
                <w:szCs w:val="20"/>
              </w:rPr>
              <w:t>c</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1"/>
                <w:sz w:val="20"/>
                <w:szCs w:val="20"/>
              </w:rPr>
              <w:t>d</w:t>
            </w:r>
            <w:r w:rsidRPr="00FA7B13">
              <w:rPr>
                <w:rFonts w:ascii="Arial" w:hAnsi="Arial" w:cs="Arial"/>
                <w:spacing w:val="-3"/>
                <w:sz w:val="20"/>
                <w:szCs w:val="20"/>
              </w:rPr>
              <w:t>i</w:t>
            </w:r>
            <w:r w:rsidRPr="00FA7B13">
              <w:rPr>
                <w:rFonts w:ascii="Arial" w:hAnsi="Arial" w:cs="Arial"/>
                <w:spacing w:val="-1"/>
                <w:sz w:val="20"/>
                <w:szCs w:val="20"/>
              </w:rPr>
              <w:t>n</w:t>
            </w:r>
            <w:r w:rsidRPr="00FA7B13">
              <w:rPr>
                <w:rFonts w:ascii="Arial" w:hAnsi="Arial" w:cs="Arial"/>
                <w:sz w:val="20"/>
                <w:szCs w:val="20"/>
              </w:rPr>
              <w:t>g</w:t>
            </w:r>
            <w:r w:rsidRPr="00FA7B13">
              <w:rPr>
                <w:rFonts w:ascii="Arial" w:hAnsi="Arial" w:cs="Arial"/>
                <w:spacing w:val="-1"/>
                <w:sz w:val="20"/>
                <w:szCs w:val="20"/>
              </w:rPr>
              <w:t xml:space="preserve"> </w:t>
            </w:r>
            <w:r w:rsidRPr="00FA7B13">
              <w:rPr>
                <w:rFonts w:ascii="Arial" w:hAnsi="Arial" w:cs="Arial"/>
                <w:spacing w:val="1"/>
                <w:sz w:val="20"/>
                <w:szCs w:val="20"/>
              </w:rPr>
              <w:t>t</w:t>
            </w:r>
            <w:r w:rsidRPr="00FA7B13">
              <w:rPr>
                <w:rFonts w:ascii="Arial" w:hAnsi="Arial" w:cs="Arial"/>
                <w:sz w:val="20"/>
                <w:szCs w:val="20"/>
              </w:rPr>
              <w:t>o i</w:t>
            </w:r>
            <w:r w:rsidRPr="00FA7B13">
              <w:rPr>
                <w:rFonts w:ascii="Arial" w:hAnsi="Arial" w:cs="Arial"/>
                <w:spacing w:val="-1"/>
                <w:sz w:val="20"/>
                <w:szCs w:val="20"/>
              </w:rPr>
              <w:t>d</w:t>
            </w:r>
            <w:r w:rsidRPr="00FA7B13">
              <w:rPr>
                <w:rFonts w:ascii="Arial" w:hAnsi="Arial" w:cs="Arial"/>
                <w:sz w:val="20"/>
                <w:szCs w:val="20"/>
              </w:rPr>
              <w:t>entified needs</w:t>
            </w:r>
            <w:r w:rsidRPr="00FA7B13">
              <w:rPr>
                <w:rFonts w:ascii="Arial" w:hAnsi="Arial" w:cs="Arial"/>
                <w:spacing w:val="-4"/>
                <w:sz w:val="20"/>
                <w:szCs w:val="20"/>
              </w:rPr>
              <w:t xml:space="preserve"> </w:t>
            </w:r>
          </w:p>
        </w:tc>
        <w:tc>
          <w:tcPr>
            <w:tcW w:w="7375" w:type="dxa"/>
          </w:tcPr>
          <w:p w:rsidR="00204E70" w:rsidRPr="00FA7B13" w:rsidRDefault="00204E70" w:rsidP="0080340A">
            <w:pPr>
              <w:pStyle w:val="ListParagraph"/>
              <w:spacing w:after="0" w:line="240" w:lineRule="auto"/>
              <w:ind w:left="0"/>
              <w:rPr>
                <w:rFonts w:ascii="Arial" w:hAnsi="Arial" w:cs="Arial"/>
                <w:sz w:val="20"/>
                <w:szCs w:val="20"/>
              </w:rPr>
            </w:pPr>
            <w:r w:rsidRPr="00FA7B13">
              <w:rPr>
                <w:rFonts w:ascii="Arial" w:hAnsi="Arial" w:cs="Arial"/>
                <w:sz w:val="20"/>
                <w:szCs w:val="20"/>
              </w:rPr>
              <w:t>Change can often affect the way people feel and behave and it is important to be able to provide appropriate support to your team members and other stakeholders whilst the change is being implemented</w:t>
            </w:r>
          </w:p>
          <w:p w:rsidR="00204E70" w:rsidRPr="00FA7B13" w:rsidRDefault="00204E70" w:rsidP="0080340A">
            <w:pPr>
              <w:pStyle w:val="ListParagraph"/>
              <w:spacing w:after="0" w:line="240" w:lineRule="auto"/>
              <w:ind w:left="0"/>
              <w:rPr>
                <w:rFonts w:ascii="Arial" w:hAnsi="Arial" w:cs="Arial"/>
                <w:sz w:val="20"/>
                <w:szCs w:val="20"/>
              </w:rPr>
            </w:pPr>
            <w:r w:rsidRPr="00FA7B13">
              <w:rPr>
                <w:rFonts w:ascii="Arial" w:hAnsi="Arial" w:cs="Arial"/>
                <w:sz w:val="20"/>
                <w:szCs w:val="20"/>
              </w:rPr>
              <w:t>Examples include:</w:t>
            </w:r>
          </w:p>
          <w:p w:rsidR="00204E70" w:rsidRPr="00FA7B13" w:rsidRDefault="00204E70" w:rsidP="0080340A">
            <w:pPr>
              <w:pStyle w:val="ListParagraph"/>
              <w:numPr>
                <w:ilvl w:val="0"/>
                <w:numId w:val="38"/>
              </w:numPr>
              <w:spacing w:after="0" w:line="240" w:lineRule="auto"/>
              <w:rPr>
                <w:rFonts w:ascii="Arial" w:hAnsi="Arial" w:cs="Arial"/>
                <w:sz w:val="20"/>
                <w:szCs w:val="20"/>
              </w:rPr>
            </w:pPr>
            <w:r w:rsidRPr="00FA7B13">
              <w:rPr>
                <w:rFonts w:ascii="Arial" w:hAnsi="Arial" w:cs="Arial"/>
                <w:sz w:val="20"/>
                <w:szCs w:val="20"/>
              </w:rPr>
              <w:t>Re-assurance about job roles</w:t>
            </w:r>
          </w:p>
          <w:p w:rsidR="00204E70" w:rsidRPr="00FA7B13" w:rsidRDefault="00204E70" w:rsidP="0080340A">
            <w:pPr>
              <w:pStyle w:val="ListParagraph"/>
              <w:numPr>
                <w:ilvl w:val="0"/>
                <w:numId w:val="38"/>
              </w:numPr>
              <w:spacing w:after="0" w:line="240" w:lineRule="auto"/>
              <w:rPr>
                <w:rFonts w:ascii="Arial" w:hAnsi="Arial" w:cs="Arial"/>
                <w:sz w:val="20"/>
                <w:szCs w:val="20"/>
              </w:rPr>
            </w:pPr>
            <w:r w:rsidRPr="00FA7B13">
              <w:rPr>
                <w:rFonts w:ascii="Arial" w:hAnsi="Arial" w:cs="Arial"/>
                <w:sz w:val="20"/>
                <w:szCs w:val="20"/>
              </w:rPr>
              <w:t>Involvement in the change management process</w:t>
            </w:r>
          </w:p>
          <w:p w:rsidR="00204E70" w:rsidRPr="00FA7B13" w:rsidRDefault="00204E70" w:rsidP="0080340A">
            <w:pPr>
              <w:pStyle w:val="ListParagraph"/>
              <w:numPr>
                <w:ilvl w:val="0"/>
                <w:numId w:val="38"/>
              </w:numPr>
              <w:spacing w:after="0" w:line="240" w:lineRule="auto"/>
              <w:rPr>
                <w:rFonts w:ascii="Arial" w:hAnsi="Arial" w:cs="Arial"/>
                <w:sz w:val="20"/>
                <w:szCs w:val="20"/>
              </w:rPr>
            </w:pPr>
            <w:r w:rsidRPr="00FA7B13">
              <w:rPr>
                <w:rFonts w:ascii="Arial" w:hAnsi="Arial" w:cs="Arial"/>
                <w:sz w:val="20"/>
                <w:szCs w:val="20"/>
              </w:rPr>
              <w:t>Regular updates of information</w:t>
            </w:r>
          </w:p>
          <w:p w:rsidR="00204E70" w:rsidRPr="00FA7B13" w:rsidRDefault="00204E70" w:rsidP="0080340A">
            <w:pPr>
              <w:pStyle w:val="ListParagraph"/>
              <w:numPr>
                <w:ilvl w:val="0"/>
                <w:numId w:val="38"/>
              </w:numPr>
              <w:spacing w:after="0" w:line="240" w:lineRule="auto"/>
              <w:rPr>
                <w:rFonts w:ascii="Arial" w:hAnsi="Arial" w:cs="Arial"/>
                <w:sz w:val="20"/>
                <w:szCs w:val="20"/>
              </w:rPr>
            </w:pPr>
            <w:r w:rsidRPr="00FA7B13">
              <w:rPr>
                <w:rFonts w:ascii="Arial" w:hAnsi="Arial" w:cs="Arial"/>
                <w:sz w:val="20"/>
                <w:szCs w:val="20"/>
              </w:rPr>
              <w:t>Provision of training</w:t>
            </w:r>
          </w:p>
          <w:p w:rsidR="00204E70" w:rsidRPr="00FA7B13" w:rsidRDefault="00204E70" w:rsidP="0080340A">
            <w:pPr>
              <w:pStyle w:val="ListParagraph"/>
              <w:numPr>
                <w:ilvl w:val="0"/>
                <w:numId w:val="38"/>
              </w:numPr>
              <w:spacing w:after="0" w:line="240" w:lineRule="auto"/>
              <w:rPr>
                <w:rFonts w:ascii="Arial" w:hAnsi="Arial" w:cs="Arial"/>
                <w:sz w:val="20"/>
                <w:szCs w:val="20"/>
              </w:rPr>
            </w:pPr>
            <w:proofErr w:type="spellStart"/>
            <w:r w:rsidRPr="00FA7B13">
              <w:rPr>
                <w:rFonts w:ascii="Arial" w:hAnsi="Arial" w:cs="Arial"/>
                <w:sz w:val="20"/>
                <w:szCs w:val="20"/>
              </w:rPr>
              <w:t>Counselling</w:t>
            </w:r>
            <w:proofErr w:type="spellEnd"/>
          </w:p>
          <w:p w:rsidR="00204E70" w:rsidRPr="00FA7B13" w:rsidRDefault="00204E70" w:rsidP="0080340A">
            <w:pPr>
              <w:pStyle w:val="ListParagraph"/>
              <w:spacing w:after="0" w:line="240" w:lineRule="auto"/>
              <w:ind w:left="0"/>
              <w:rPr>
                <w:rFonts w:ascii="Arial" w:hAnsi="Arial" w:cs="Arial"/>
                <w:sz w:val="20"/>
                <w:szCs w:val="20"/>
              </w:rPr>
            </w:pPr>
          </w:p>
        </w:tc>
      </w:tr>
      <w:tr w:rsidR="00204E70" w:rsidRPr="00FA7B13" w:rsidTr="00C6441F">
        <w:trPr>
          <w:trHeight w:val="711"/>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89" w:lineRule="exact"/>
              <w:ind w:right="432"/>
              <w:rPr>
                <w:rFonts w:ascii="Arial" w:hAnsi="Arial" w:cs="Arial"/>
                <w:color w:val="000000"/>
                <w:spacing w:val="-4"/>
                <w:sz w:val="20"/>
                <w:szCs w:val="20"/>
              </w:rPr>
            </w:pPr>
          </w:p>
        </w:tc>
        <w:tc>
          <w:tcPr>
            <w:tcW w:w="7375" w:type="dxa"/>
          </w:tcPr>
          <w:p w:rsidR="00204E70" w:rsidRPr="00FA7B13" w:rsidRDefault="00204E70" w:rsidP="00C6441F">
            <w:pPr>
              <w:spacing w:after="0" w:line="240" w:lineRule="auto"/>
              <w:rPr>
                <w:rFonts w:ascii="Arial" w:hAnsi="Arial" w:cs="Arial"/>
                <w:i/>
                <w:sz w:val="20"/>
                <w:szCs w:val="20"/>
              </w:rPr>
            </w:pPr>
            <w:r w:rsidRPr="00FA7B13">
              <w:rPr>
                <w:rFonts w:ascii="Arial" w:hAnsi="Arial" w:cs="Arial"/>
                <w:i/>
                <w:sz w:val="20"/>
                <w:szCs w:val="20"/>
              </w:rPr>
              <w:t>In this criterion the learner is required to provide evidence that he or she has provided appropriate support to two or more team members and stakeholders involved within the change</w:t>
            </w:r>
          </w:p>
        </w:tc>
      </w:tr>
      <w:tr w:rsidR="00204E70" w:rsidRPr="00FA7B13" w:rsidTr="00C6441F">
        <w:trPr>
          <w:trHeight w:val="62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89" w:lineRule="exact"/>
              <w:ind w:right="252"/>
              <w:rPr>
                <w:rFonts w:ascii="Arial" w:hAnsi="Arial" w:cs="Arial"/>
                <w:color w:val="000000"/>
                <w:spacing w:val="-3"/>
                <w:sz w:val="20"/>
                <w:szCs w:val="20"/>
              </w:rPr>
            </w:pPr>
            <w:r w:rsidRPr="00FA7B13">
              <w:rPr>
                <w:rFonts w:ascii="Arial" w:hAnsi="Arial" w:cs="Arial"/>
                <w:color w:val="000000"/>
                <w:spacing w:val="-3"/>
                <w:sz w:val="20"/>
                <w:szCs w:val="20"/>
              </w:rPr>
              <w:t xml:space="preserve">3.5 </w:t>
            </w:r>
            <w:r w:rsidRPr="00FA7B13">
              <w:rPr>
                <w:rFonts w:ascii="Arial" w:hAnsi="Arial" w:cs="Arial"/>
                <w:spacing w:val="1"/>
                <w:sz w:val="20"/>
                <w:szCs w:val="20"/>
              </w:rPr>
              <w:t>Mo</w:t>
            </w:r>
            <w:r w:rsidRPr="00FA7B13">
              <w:rPr>
                <w:rFonts w:ascii="Arial" w:hAnsi="Arial" w:cs="Arial"/>
                <w:spacing w:val="-1"/>
                <w:sz w:val="20"/>
                <w:szCs w:val="20"/>
              </w:rPr>
              <w:t>n</w:t>
            </w:r>
            <w:r w:rsidRPr="00FA7B13">
              <w:rPr>
                <w:rFonts w:ascii="Arial" w:hAnsi="Arial" w:cs="Arial"/>
                <w:sz w:val="20"/>
                <w:szCs w:val="20"/>
              </w:rPr>
              <w:t>i</w:t>
            </w:r>
            <w:r w:rsidRPr="00FA7B13">
              <w:rPr>
                <w:rFonts w:ascii="Arial" w:hAnsi="Arial" w:cs="Arial"/>
                <w:spacing w:val="-2"/>
                <w:sz w:val="20"/>
                <w:szCs w:val="20"/>
              </w:rPr>
              <w:t>t</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2"/>
                <w:sz w:val="20"/>
                <w:szCs w:val="20"/>
              </w:rPr>
              <w:t xml:space="preserve"> </w:t>
            </w:r>
            <w:r w:rsidRPr="00FA7B13">
              <w:rPr>
                <w:rFonts w:ascii="Arial" w:hAnsi="Arial" w:cs="Arial"/>
                <w:sz w:val="20"/>
                <w:szCs w:val="20"/>
              </w:rPr>
              <w:t>the p</w:t>
            </w:r>
            <w:r w:rsidRPr="00FA7B13">
              <w:rPr>
                <w:rFonts w:ascii="Arial" w:hAnsi="Arial" w:cs="Arial"/>
                <w:spacing w:val="-3"/>
                <w:sz w:val="20"/>
                <w:szCs w:val="20"/>
              </w:rPr>
              <w:t>r</w:t>
            </w:r>
            <w:r w:rsidRPr="00FA7B13">
              <w:rPr>
                <w:rFonts w:ascii="Arial" w:hAnsi="Arial" w:cs="Arial"/>
                <w:spacing w:val="1"/>
                <w:sz w:val="20"/>
                <w:szCs w:val="20"/>
              </w:rPr>
              <w:t>o</w:t>
            </w:r>
            <w:r w:rsidRPr="00FA7B13">
              <w:rPr>
                <w:rFonts w:ascii="Arial" w:hAnsi="Arial" w:cs="Arial"/>
                <w:spacing w:val="-1"/>
                <w:sz w:val="20"/>
                <w:szCs w:val="20"/>
              </w:rPr>
              <w:t>g</w:t>
            </w:r>
            <w:r w:rsidRPr="00FA7B13">
              <w:rPr>
                <w:rFonts w:ascii="Arial" w:hAnsi="Arial" w:cs="Arial"/>
                <w:sz w:val="20"/>
                <w:szCs w:val="20"/>
              </w:rPr>
              <w:t>ress</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2"/>
                <w:sz w:val="20"/>
                <w:szCs w:val="20"/>
              </w:rPr>
              <w:t xml:space="preserve"> </w:t>
            </w:r>
            <w:r w:rsidRPr="00FA7B13">
              <w:rPr>
                <w:rFonts w:ascii="Arial" w:hAnsi="Arial" w:cs="Arial"/>
                <w:sz w:val="20"/>
                <w:szCs w:val="20"/>
              </w:rPr>
              <w:t>t</w:t>
            </w:r>
            <w:r w:rsidRPr="00FA7B13">
              <w:rPr>
                <w:rFonts w:ascii="Arial" w:hAnsi="Arial" w:cs="Arial"/>
                <w:spacing w:val="-3"/>
                <w:sz w:val="20"/>
                <w:szCs w:val="20"/>
              </w:rPr>
              <w:t>h</w:t>
            </w:r>
            <w:r w:rsidRPr="00FA7B13">
              <w:rPr>
                <w:rFonts w:ascii="Arial" w:hAnsi="Arial" w:cs="Arial"/>
                <w:sz w:val="20"/>
                <w:szCs w:val="20"/>
              </w:rPr>
              <w:t>e 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a</w:t>
            </w:r>
            <w:r w:rsidRPr="00FA7B13">
              <w:rPr>
                <w:rFonts w:ascii="Arial" w:hAnsi="Arial" w:cs="Arial"/>
                <w:sz w:val="20"/>
                <w:szCs w:val="20"/>
              </w:rPr>
              <w:t>ti</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spacing w:val="-1"/>
                <w:sz w:val="20"/>
                <w:szCs w:val="20"/>
              </w:rPr>
              <w:t xml:space="preserve"> </w:t>
            </w:r>
            <w:r w:rsidRPr="00FA7B13">
              <w:rPr>
                <w:rFonts w:ascii="Arial" w:hAnsi="Arial" w:cs="Arial"/>
                <w:sz w:val="20"/>
                <w:szCs w:val="20"/>
              </w:rPr>
              <w:t>aga</w:t>
            </w:r>
            <w:r w:rsidRPr="00FA7B13">
              <w:rPr>
                <w:rFonts w:ascii="Arial" w:hAnsi="Arial" w:cs="Arial"/>
                <w:spacing w:val="-1"/>
                <w:sz w:val="20"/>
                <w:szCs w:val="20"/>
              </w:rPr>
              <w:t>in</w:t>
            </w:r>
            <w:r w:rsidRPr="00FA7B13">
              <w:rPr>
                <w:rFonts w:ascii="Arial" w:hAnsi="Arial" w:cs="Arial"/>
                <w:spacing w:val="-2"/>
                <w:sz w:val="20"/>
                <w:szCs w:val="20"/>
              </w:rPr>
              <w:t>s</w:t>
            </w:r>
            <w:r w:rsidRPr="00FA7B13">
              <w:rPr>
                <w:rFonts w:ascii="Arial" w:hAnsi="Arial" w:cs="Arial"/>
                <w:sz w:val="20"/>
                <w:szCs w:val="20"/>
              </w:rPr>
              <w:t>t</w:t>
            </w:r>
            <w:r w:rsidRPr="00FA7B13">
              <w:rPr>
                <w:rFonts w:ascii="Arial" w:hAnsi="Arial" w:cs="Arial"/>
                <w:spacing w:val="1"/>
                <w:sz w:val="20"/>
                <w:szCs w:val="20"/>
              </w:rPr>
              <w:t xml:space="preserve"> </w:t>
            </w:r>
            <w:r w:rsidRPr="00FA7B13">
              <w:rPr>
                <w:rFonts w:ascii="Arial" w:hAnsi="Arial" w:cs="Arial"/>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3"/>
                <w:sz w:val="20"/>
                <w:szCs w:val="20"/>
              </w:rPr>
              <w:t xml:space="preserve"> </w:t>
            </w:r>
            <w:r w:rsidRPr="00FA7B13">
              <w:rPr>
                <w:rFonts w:ascii="Arial" w:hAnsi="Arial" w:cs="Arial"/>
                <w:spacing w:val="-1"/>
                <w:sz w:val="20"/>
                <w:szCs w:val="20"/>
              </w:rPr>
              <w:t>p</w:t>
            </w:r>
            <w:r w:rsidRPr="00FA7B13">
              <w:rPr>
                <w:rFonts w:ascii="Arial" w:hAnsi="Arial" w:cs="Arial"/>
                <w:sz w:val="20"/>
                <w:szCs w:val="20"/>
              </w:rPr>
              <w:t>lan</w:t>
            </w:r>
            <w:r w:rsidRPr="00FA7B13">
              <w:rPr>
                <w:rFonts w:ascii="Arial" w:hAnsi="Arial" w:cs="Arial"/>
                <w:color w:val="000000"/>
                <w:spacing w:val="-3"/>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A variety of techniques are used to monitor the implementation of the change against the plan</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Techniques include:</w:t>
            </w:r>
          </w:p>
          <w:p w:rsidR="00204E70" w:rsidRPr="00FA7B13" w:rsidRDefault="00204E70" w:rsidP="00AF537E">
            <w:pPr>
              <w:numPr>
                <w:ilvl w:val="0"/>
                <w:numId w:val="26"/>
              </w:numPr>
              <w:spacing w:after="0" w:line="240" w:lineRule="auto"/>
              <w:rPr>
                <w:rFonts w:ascii="Arial" w:hAnsi="Arial" w:cs="Arial"/>
                <w:sz w:val="20"/>
                <w:szCs w:val="20"/>
              </w:rPr>
            </w:pPr>
            <w:r w:rsidRPr="00FA7B13">
              <w:rPr>
                <w:rFonts w:ascii="Arial" w:hAnsi="Arial" w:cs="Arial"/>
                <w:sz w:val="20"/>
                <w:szCs w:val="20"/>
              </w:rPr>
              <w:t>Gantt charts</w:t>
            </w:r>
          </w:p>
          <w:p w:rsidR="00204E70" w:rsidRPr="00FA7B13" w:rsidRDefault="00204E70" w:rsidP="00AF537E">
            <w:pPr>
              <w:numPr>
                <w:ilvl w:val="0"/>
                <w:numId w:val="26"/>
              </w:numPr>
              <w:spacing w:after="0" w:line="240" w:lineRule="auto"/>
              <w:rPr>
                <w:rFonts w:ascii="Arial" w:hAnsi="Arial" w:cs="Arial"/>
                <w:sz w:val="20"/>
                <w:szCs w:val="20"/>
              </w:rPr>
            </w:pPr>
            <w:r w:rsidRPr="00FA7B13">
              <w:rPr>
                <w:rFonts w:ascii="Arial" w:hAnsi="Arial" w:cs="Arial"/>
                <w:sz w:val="20"/>
                <w:szCs w:val="20"/>
              </w:rPr>
              <w:t>Critical path analysis</w:t>
            </w:r>
          </w:p>
          <w:p w:rsidR="00204E70" w:rsidRPr="00FA7B13" w:rsidRDefault="00204E70" w:rsidP="00AF537E">
            <w:pPr>
              <w:numPr>
                <w:ilvl w:val="0"/>
                <w:numId w:val="26"/>
              </w:numPr>
              <w:spacing w:after="0" w:line="240" w:lineRule="auto"/>
              <w:rPr>
                <w:rFonts w:ascii="Arial" w:hAnsi="Arial" w:cs="Arial"/>
                <w:sz w:val="20"/>
                <w:szCs w:val="20"/>
              </w:rPr>
            </w:pPr>
            <w:r w:rsidRPr="00FA7B13">
              <w:rPr>
                <w:rFonts w:ascii="Arial" w:hAnsi="Arial" w:cs="Arial"/>
                <w:sz w:val="20"/>
                <w:szCs w:val="20"/>
              </w:rPr>
              <w:t>Milestone slip charts</w:t>
            </w:r>
          </w:p>
          <w:p w:rsidR="00204E70" w:rsidRPr="00FA7B13" w:rsidRDefault="00204E70" w:rsidP="00AF537E">
            <w:pPr>
              <w:numPr>
                <w:ilvl w:val="0"/>
                <w:numId w:val="26"/>
              </w:numPr>
              <w:spacing w:after="0" w:line="240" w:lineRule="auto"/>
              <w:rPr>
                <w:rFonts w:ascii="Arial" w:hAnsi="Arial" w:cs="Arial"/>
                <w:sz w:val="20"/>
                <w:szCs w:val="20"/>
              </w:rPr>
            </w:pPr>
            <w:r w:rsidRPr="00FA7B13">
              <w:rPr>
                <w:rFonts w:ascii="Arial" w:hAnsi="Arial" w:cs="Arial"/>
                <w:sz w:val="20"/>
                <w:szCs w:val="20"/>
              </w:rPr>
              <w:t>Progress reports</w:t>
            </w:r>
          </w:p>
          <w:p w:rsidR="00204E70" w:rsidRPr="00FA7B13" w:rsidRDefault="00204E70" w:rsidP="008477F3">
            <w:pPr>
              <w:spacing w:after="0" w:line="240" w:lineRule="auto"/>
              <w:rPr>
                <w:rFonts w:ascii="Arial" w:hAnsi="Arial" w:cs="Arial"/>
                <w:sz w:val="20"/>
                <w:szCs w:val="20"/>
              </w:rPr>
            </w:pPr>
          </w:p>
        </w:tc>
      </w:tr>
      <w:tr w:rsidR="00204E70" w:rsidRPr="00FA7B13" w:rsidTr="00C6441F">
        <w:trPr>
          <w:trHeight w:val="62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89" w:lineRule="exact"/>
              <w:ind w:right="252"/>
              <w:rPr>
                <w:rFonts w:ascii="Arial" w:hAnsi="Arial" w:cs="Arial"/>
                <w:color w:val="000000"/>
                <w:spacing w:val="-3"/>
                <w:sz w:val="20"/>
                <w:szCs w:val="20"/>
              </w:rPr>
            </w:pPr>
          </w:p>
        </w:tc>
        <w:tc>
          <w:tcPr>
            <w:tcW w:w="7375" w:type="dxa"/>
          </w:tcPr>
          <w:p w:rsidR="00204E70" w:rsidRPr="00FA7B13" w:rsidRDefault="00204E70" w:rsidP="00C6441F">
            <w:pPr>
              <w:spacing w:after="0" w:line="240" w:lineRule="auto"/>
              <w:rPr>
                <w:rFonts w:ascii="Arial" w:hAnsi="Arial" w:cs="Arial"/>
                <w:sz w:val="20"/>
                <w:szCs w:val="20"/>
              </w:rPr>
            </w:pPr>
            <w:r w:rsidRPr="00FA7B13">
              <w:rPr>
                <w:rFonts w:ascii="Arial" w:hAnsi="Arial" w:cs="Arial"/>
                <w:i/>
                <w:sz w:val="20"/>
                <w:szCs w:val="20"/>
              </w:rPr>
              <w:t>In this criterion the learner is required to provide evidence to demonstrate that they have monitored the progress of the implementation of the change against the original change management plan</w:t>
            </w: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pacing w:val="-4"/>
                <w:sz w:val="20"/>
                <w:szCs w:val="20"/>
              </w:rPr>
              <w:t xml:space="preserve">3.6 </w:t>
            </w:r>
            <w:r w:rsidRPr="00FA7B13">
              <w:rPr>
                <w:rFonts w:ascii="Arial" w:hAnsi="Arial" w:cs="Arial"/>
                <w:spacing w:val="1"/>
                <w:sz w:val="20"/>
                <w:szCs w:val="20"/>
              </w:rPr>
              <w:t>M</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z w:val="20"/>
                <w:szCs w:val="20"/>
              </w:rPr>
              <w:t>e</w:t>
            </w:r>
            <w:r w:rsidRPr="00FA7B13">
              <w:rPr>
                <w:rFonts w:ascii="Arial" w:hAnsi="Arial" w:cs="Arial"/>
                <w:spacing w:val="2"/>
                <w:sz w:val="20"/>
                <w:szCs w:val="20"/>
              </w:rPr>
              <w:t xml:space="preserve"> </w:t>
            </w:r>
            <w:r w:rsidRPr="00FA7B13">
              <w:rPr>
                <w:rFonts w:ascii="Arial" w:hAnsi="Arial" w:cs="Arial"/>
                <w:spacing w:val="-1"/>
                <w:sz w:val="20"/>
                <w:szCs w:val="20"/>
              </w:rPr>
              <w:t>p</w:t>
            </w:r>
            <w:r w:rsidRPr="00FA7B13">
              <w:rPr>
                <w:rFonts w:ascii="Arial" w:hAnsi="Arial" w:cs="Arial"/>
                <w:spacing w:val="-3"/>
                <w:sz w:val="20"/>
                <w:szCs w:val="20"/>
              </w:rPr>
              <w:t>r</w:t>
            </w:r>
            <w:r w:rsidRPr="00FA7B13">
              <w:rPr>
                <w:rFonts w:ascii="Arial" w:hAnsi="Arial" w:cs="Arial"/>
                <w:spacing w:val="1"/>
                <w:sz w:val="20"/>
                <w:szCs w:val="20"/>
              </w:rPr>
              <w:t>o</w:t>
            </w:r>
            <w:r w:rsidRPr="00FA7B13">
              <w:rPr>
                <w:rFonts w:ascii="Arial" w:hAnsi="Arial" w:cs="Arial"/>
                <w:spacing w:val="-1"/>
                <w:sz w:val="20"/>
                <w:szCs w:val="20"/>
              </w:rPr>
              <w:t>b</w:t>
            </w:r>
            <w:r w:rsidRPr="00FA7B13">
              <w:rPr>
                <w:rFonts w:ascii="Arial" w:hAnsi="Arial" w:cs="Arial"/>
                <w:sz w:val="20"/>
                <w:szCs w:val="20"/>
              </w:rPr>
              <w:t>l</w:t>
            </w:r>
            <w:r w:rsidRPr="00FA7B13">
              <w:rPr>
                <w:rFonts w:ascii="Arial" w:hAnsi="Arial" w:cs="Arial"/>
                <w:spacing w:val="-2"/>
                <w:sz w:val="20"/>
                <w:szCs w:val="20"/>
              </w:rPr>
              <w:t>e</w:t>
            </w:r>
            <w:r w:rsidRPr="00FA7B13">
              <w:rPr>
                <w:rFonts w:ascii="Arial" w:hAnsi="Arial" w:cs="Arial"/>
                <w:spacing w:val="1"/>
                <w:sz w:val="20"/>
                <w:szCs w:val="20"/>
              </w:rPr>
              <w:t>m</w:t>
            </w:r>
            <w:r w:rsidRPr="00FA7B13">
              <w:rPr>
                <w:rFonts w:ascii="Arial" w:hAnsi="Arial" w:cs="Arial"/>
                <w:sz w:val="20"/>
                <w:szCs w:val="20"/>
              </w:rPr>
              <w:t>s</w:t>
            </w:r>
            <w:r w:rsidRPr="00FA7B13">
              <w:rPr>
                <w:rFonts w:ascii="Arial" w:hAnsi="Arial" w:cs="Arial"/>
                <w:spacing w:val="1"/>
                <w:sz w:val="20"/>
                <w:szCs w:val="20"/>
              </w:rPr>
              <w:t xml:space="preserve"> </w:t>
            </w:r>
            <w:r w:rsidRPr="00FA7B13">
              <w:rPr>
                <w:rFonts w:ascii="Arial" w:hAnsi="Arial" w:cs="Arial"/>
                <w:sz w:val="20"/>
                <w:szCs w:val="20"/>
              </w:rPr>
              <w:t>in</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2"/>
                <w:sz w:val="20"/>
                <w:szCs w:val="20"/>
              </w:rPr>
              <w:t>c</w:t>
            </w:r>
            <w:r w:rsidRPr="00FA7B13">
              <w:rPr>
                <w:rFonts w:ascii="Arial" w:hAnsi="Arial" w:cs="Arial"/>
                <w:sz w:val="20"/>
                <w:szCs w:val="20"/>
              </w:rPr>
              <w:t>c</w:t>
            </w:r>
            <w:r w:rsidRPr="00FA7B13">
              <w:rPr>
                <w:rFonts w:ascii="Arial" w:hAnsi="Arial" w:cs="Arial"/>
                <w:spacing w:val="1"/>
                <w:sz w:val="20"/>
                <w:szCs w:val="20"/>
              </w:rPr>
              <w:t>o</w:t>
            </w:r>
            <w:r w:rsidRPr="00FA7B13">
              <w:rPr>
                <w:rFonts w:ascii="Arial" w:hAnsi="Arial" w:cs="Arial"/>
                <w:spacing w:val="-3"/>
                <w:sz w:val="20"/>
                <w:szCs w:val="20"/>
              </w:rPr>
              <w:t>r</w:t>
            </w:r>
            <w:r w:rsidRPr="00FA7B13">
              <w:rPr>
                <w:rFonts w:ascii="Arial" w:hAnsi="Arial" w:cs="Arial"/>
                <w:spacing w:val="-1"/>
                <w:sz w:val="20"/>
                <w:szCs w:val="20"/>
              </w:rPr>
              <w:t>d</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ce</w:t>
            </w:r>
            <w:r w:rsidRPr="00FA7B13">
              <w:rPr>
                <w:rFonts w:ascii="Arial" w:hAnsi="Arial" w:cs="Arial"/>
                <w:spacing w:val="1"/>
                <w:sz w:val="20"/>
                <w:szCs w:val="20"/>
              </w:rPr>
              <w:t xml:space="preserve"> </w:t>
            </w:r>
            <w:r w:rsidRPr="00FA7B13">
              <w:rPr>
                <w:rFonts w:ascii="Arial" w:hAnsi="Arial" w:cs="Arial"/>
                <w:sz w:val="20"/>
                <w:szCs w:val="20"/>
              </w:rPr>
              <w:t>with c</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ti</w:t>
            </w:r>
            <w:r w:rsidRPr="00FA7B13">
              <w:rPr>
                <w:rFonts w:ascii="Arial" w:hAnsi="Arial" w:cs="Arial"/>
                <w:spacing w:val="-1"/>
                <w:sz w:val="20"/>
                <w:szCs w:val="20"/>
              </w:rPr>
              <w:t>ng</w:t>
            </w:r>
            <w:r w:rsidRPr="00FA7B13">
              <w:rPr>
                <w:rFonts w:ascii="Arial" w:hAnsi="Arial" w:cs="Arial"/>
                <w:sz w:val="20"/>
                <w:szCs w:val="20"/>
              </w:rPr>
              <w:t>en</w:t>
            </w:r>
            <w:r w:rsidRPr="00FA7B13">
              <w:rPr>
                <w:rFonts w:ascii="Arial" w:hAnsi="Arial" w:cs="Arial"/>
                <w:spacing w:val="-2"/>
                <w:sz w:val="20"/>
                <w:szCs w:val="20"/>
              </w:rPr>
              <w:t>c</w:t>
            </w:r>
            <w:r w:rsidRPr="00FA7B13">
              <w:rPr>
                <w:rFonts w:ascii="Arial" w:hAnsi="Arial" w:cs="Arial"/>
                <w:sz w:val="20"/>
                <w:szCs w:val="20"/>
              </w:rPr>
              <w:t>y</w:t>
            </w:r>
            <w:r w:rsidRPr="00FA7B13">
              <w:rPr>
                <w:rFonts w:ascii="Arial" w:hAnsi="Arial" w:cs="Arial"/>
                <w:spacing w:val="1"/>
                <w:sz w:val="20"/>
                <w:szCs w:val="20"/>
              </w:rPr>
              <w:t xml:space="preserve"> </w:t>
            </w:r>
            <w:r w:rsidRPr="00FA7B13">
              <w:rPr>
                <w:rFonts w:ascii="Arial" w:hAnsi="Arial" w:cs="Arial"/>
                <w:sz w:val="20"/>
                <w:szCs w:val="20"/>
              </w:rPr>
              <w:t>pl</w:t>
            </w:r>
            <w:r w:rsidRPr="00FA7B13">
              <w:rPr>
                <w:rFonts w:ascii="Arial" w:hAnsi="Arial" w:cs="Arial"/>
                <w:spacing w:val="-1"/>
                <w:sz w:val="20"/>
                <w:szCs w:val="20"/>
              </w:rPr>
              <w:t>an</w:t>
            </w:r>
            <w:r w:rsidRPr="00FA7B13">
              <w:rPr>
                <w:rFonts w:ascii="Arial" w:hAnsi="Arial" w:cs="Arial"/>
                <w:sz w:val="20"/>
                <w:szCs w:val="20"/>
              </w:rPr>
              <w:t>s</w:t>
            </w:r>
            <w:r w:rsidRPr="00FA7B13">
              <w:rPr>
                <w:rFonts w:ascii="Arial" w:hAnsi="Arial" w:cs="Arial"/>
                <w:spacing w:val="-4"/>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 xml:space="preserve">The way that problems are managed during the implementation of the change will be </w:t>
            </w:r>
            <w:r w:rsidR="00FA7B13" w:rsidRPr="00FA7B13">
              <w:rPr>
                <w:rFonts w:ascii="Arial" w:hAnsi="Arial" w:cs="Arial"/>
                <w:sz w:val="20"/>
                <w:szCs w:val="20"/>
              </w:rPr>
              <w:t>dependent</w:t>
            </w:r>
            <w:r w:rsidRPr="00FA7B13">
              <w:rPr>
                <w:rFonts w:ascii="Arial" w:hAnsi="Arial" w:cs="Arial"/>
                <w:sz w:val="20"/>
                <w:szCs w:val="20"/>
              </w:rPr>
              <w:t xml:space="preserve"> on the contingency plan that is in place. </w:t>
            </w: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pacing w:val="-4"/>
                <w:sz w:val="20"/>
                <w:szCs w:val="20"/>
              </w:rPr>
            </w:pPr>
          </w:p>
        </w:tc>
        <w:tc>
          <w:tcPr>
            <w:tcW w:w="7375" w:type="dxa"/>
          </w:tcPr>
          <w:p w:rsidR="00204E70" w:rsidRPr="00FA7B13" w:rsidRDefault="00204E70" w:rsidP="00643553">
            <w:pPr>
              <w:spacing w:after="0" w:line="240" w:lineRule="auto"/>
              <w:rPr>
                <w:rFonts w:ascii="Arial" w:hAnsi="Arial" w:cs="Arial"/>
                <w:sz w:val="20"/>
                <w:szCs w:val="20"/>
              </w:rPr>
            </w:pPr>
            <w:r w:rsidRPr="00FA7B13">
              <w:rPr>
                <w:rFonts w:ascii="Arial" w:hAnsi="Arial" w:cs="Arial"/>
                <w:i/>
                <w:sz w:val="20"/>
                <w:szCs w:val="20"/>
              </w:rPr>
              <w:t>In this criterion the learner is required to provide evidence that they have managed any problems that have occurred in line with the contingency plans set</w:t>
            </w:r>
          </w:p>
        </w:tc>
      </w:tr>
      <w:tr w:rsidR="00204E70" w:rsidRPr="00FA7B13" w:rsidTr="00C6441F">
        <w:trPr>
          <w:trHeight w:val="391"/>
        </w:trPr>
        <w:tc>
          <w:tcPr>
            <w:tcW w:w="2245"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sz w:val="20"/>
                <w:szCs w:val="20"/>
              </w:rPr>
              <w:t>4. Be</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b</w:t>
            </w:r>
            <w:r w:rsidRPr="00FA7B13">
              <w:rPr>
                <w:rFonts w:ascii="Arial" w:hAnsi="Arial" w:cs="Arial"/>
                <w:sz w:val="20"/>
                <w:szCs w:val="20"/>
              </w:rPr>
              <w:t>le</w:t>
            </w:r>
            <w:r w:rsidRPr="00FA7B13">
              <w:rPr>
                <w:rFonts w:ascii="Arial" w:hAnsi="Arial" w:cs="Arial"/>
                <w:spacing w:val="-1"/>
                <w:sz w:val="20"/>
                <w:szCs w:val="20"/>
              </w:rPr>
              <w:t xml:space="preserve"> </w:t>
            </w:r>
            <w:r w:rsidRPr="00FA7B13">
              <w:rPr>
                <w:rFonts w:ascii="Arial" w:hAnsi="Arial" w:cs="Arial"/>
                <w:sz w:val="20"/>
                <w:szCs w:val="20"/>
              </w:rPr>
              <w:t>to</w:t>
            </w:r>
            <w:r w:rsidRPr="00FA7B13">
              <w:rPr>
                <w:rFonts w:ascii="Arial" w:hAnsi="Arial" w:cs="Arial"/>
                <w:spacing w:val="-1"/>
                <w:sz w:val="20"/>
                <w:szCs w:val="20"/>
              </w:rPr>
              <w:t xml:space="preserve"> e</w:t>
            </w:r>
            <w:r w:rsidRPr="00FA7B13">
              <w:rPr>
                <w:rFonts w:ascii="Arial" w:hAnsi="Arial" w:cs="Arial"/>
                <w:spacing w:val="1"/>
                <w:sz w:val="20"/>
                <w:szCs w:val="20"/>
              </w:rPr>
              <w:t>v</w:t>
            </w:r>
            <w:r w:rsidRPr="00FA7B13">
              <w:rPr>
                <w:rFonts w:ascii="Arial" w:hAnsi="Arial" w:cs="Arial"/>
                <w:sz w:val="20"/>
                <w:szCs w:val="20"/>
              </w:rPr>
              <w:t>al</w:t>
            </w:r>
            <w:r w:rsidRPr="00FA7B13">
              <w:rPr>
                <w:rFonts w:ascii="Arial" w:hAnsi="Arial" w:cs="Arial"/>
                <w:spacing w:val="-1"/>
                <w:sz w:val="20"/>
                <w:szCs w:val="20"/>
              </w:rPr>
              <w:t>u</w:t>
            </w:r>
            <w:r w:rsidRPr="00FA7B13">
              <w:rPr>
                <w:rFonts w:ascii="Arial" w:hAnsi="Arial" w:cs="Arial"/>
                <w:sz w:val="20"/>
                <w:szCs w:val="20"/>
              </w:rPr>
              <w:t>ate</w:t>
            </w:r>
            <w:r w:rsidRPr="00FA7B13">
              <w:rPr>
                <w:rFonts w:ascii="Arial" w:hAnsi="Arial" w:cs="Arial"/>
                <w:spacing w:val="-1"/>
                <w:sz w:val="20"/>
                <w:szCs w:val="20"/>
              </w:rPr>
              <w:t xml:space="preserve"> </w:t>
            </w:r>
            <w:r w:rsidRPr="00FA7B13">
              <w:rPr>
                <w:rFonts w:ascii="Arial" w:hAnsi="Arial" w:cs="Arial"/>
                <w:sz w:val="20"/>
                <w:szCs w:val="20"/>
              </w:rPr>
              <w:t>the</w:t>
            </w:r>
            <w:r w:rsidRPr="00FA7B13">
              <w:rPr>
                <w:rFonts w:ascii="Arial" w:hAnsi="Arial" w:cs="Arial"/>
                <w:spacing w:val="-2"/>
                <w:sz w:val="20"/>
                <w:szCs w:val="20"/>
              </w:rPr>
              <w:t xml:space="preserve"> </w:t>
            </w:r>
            <w:r w:rsidRPr="00FA7B13">
              <w:rPr>
                <w:rFonts w:ascii="Arial" w:hAnsi="Arial" w:cs="Arial"/>
                <w:sz w:val="20"/>
                <w:szCs w:val="20"/>
              </w:rPr>
              <w:t>ef</w:t>
            </w:r>
            <w:r w:rsidRPr="00FA7B13">
              <w:rPr>
                <w:rFonts w:ascii="Arial" w:hAnsi="Arial" w:cs="Arial"/>
                <w:spacing w:val="-2"/>
                <w:sz w:val="20"/>
                <w:szCs w:val="20"/>
              </w:rPr>
              <w:t>f</w:t>
            </w:r>
            <w:r w:rsidRPr="00FA7B13">
              <w:rPr>
                <w:rFonts w:ascii="Arial" w:hAnsi="Arial" w:cs="Arial"/>
                <w:sz w:val="20"/>
                <w:szCs w:val="20"/>
              </w:rPr>
              <w:t>ec</w:t>
            </w:r>
            <w:r w:rsidRPr="00FA7B13">
              <w:rPr>
                <w:rFonts w:ascii="Arial" w:hAnsi="Arial" w:cs="Arial"/>
                <w:spacing w:val="1"/>
                <w:sz w:val="20"/>
                <w:szCs w:val="20"/>
              </w:rPr>
              <w:t>t</w:t>
            </w:r>
            <w:r w:rsidRPr="00FA7B13">
              <w:rPr>
                <w:rFonts w:ascii="Arial" w:hAnsi="Arial" w:cs="Arial"/>
                <w:sz w:val="20"/>
                <w:szCs w:val="20"/>
              </w:rPr>
              <w:t>i</w:t>
            </w:r>
            <w:r w:rsidRPr="00FA7B13">
              <w:rPr>
                <w:rFonts w:ascii="Arial" w:hAnsi="Arial" w:cs="Arial"/>
                <w:spacing w:val="-2"/>
                <w:sz w:val="20"/>
                <w:szCs w:val="20"/>
              </w:rPr>
              <w:t>v</w:t>
            </w:r>
            <w:r w:rsidRPr="00FA7B13">
              <w:rPr>
                <w:rFonts w:ascii="Arial" w:hAnsi="Arial" w:cs="Arial"/>
                <w:sz w:val="20"/>
                <w:szCs w:val="20"/>
              </w:rPr>
              <w:t>eness</w:t>
            </w:r>
            <w:r w:rsidRPr="00FA7B13">
              <w:rPr>
                <w:rFonts w:ascii="Arial" w:hAnsi="Arial" w:cs="Arial"/>
                <w:spacing w:val="-2"/>
                <w:sz w:val="20"/>
                <w:szCs w:val="20"/>
              </w:rPr>
              <w:t xml:space="preserve"> </w:t>
            </w:r>
            <w:r w:rsidRPr="00FA7B13">
              <w:rPr>
                <w:rFonts w:ascii="Arial" w:hAnsi="Arial" w:cs="Arial"/>
                <w:spacing w:val="1"/>
                <w:sz w:val="20"/>
                <w:szCs w:val="20"/>
              </w:rPr>
              <w:t>o</w:t>
            </w:r>
            <w:r w:rsidRPr="00FA7B13">
              <w:rPr>
                <w:rFonts w:ascii="Arial" w:hAnsi="Arial" w:cs="Arial"/>
                <w:sz w:val="20"/>
                <w:szCs w:val="20"/>
              </w:rPr>
              <w:t xml:space="preserve">f the </w:t>
            </w:r>
            <w:r w:rsidRPr="00FA7B13">
              <w:rPr>
                <w:rFonts w:ascii="Arial" w:hAnsi="Arial" w:cs="Arial"/>
                <w:spacing w:val="-2"/>
                <w:sz w:val="20"/>
                <w:szCs w:val="20"/>
              </w:rPr>
              <w:t>i</w:t>
            </w:r>
            <w:r w:rsidRPr="00FA7B13">
              <w:rPr>
                <w:rFonts w:ascii="Arial" w:hAnsi="Arial" w:cs="Arial"/>
                <w:spacing w:val="1"/>
                <w:sz w:val="20"/>
                <w:szCs w:val="20"/>
              </w:rPr>
              <w:t>m</w:t>
            </w:r>
            <w:r w:rsidRPr="00FA7B13">
              <w:rPr>
                <w:rFonts w:ascii="Arial" w:hAnsi="Arial" w:cs="Arial"/>
                <w:spacing w:val="-1"/>
                <w:sz w:val="20"/>
                <w:szCs w:val="20"/>
              </w:rPr>
              <w:t>p</w:t>
            </w:r>
            <w:r w:rsidRPr="00FA7B13">
              <w:rPr>
                <w:rFonts w:ascii="Arial" w:hAnsi="Arial" w:cs="Arial"/>
                <w:sz w:val="20"/>
                <w:szCs w:val="20"/>
              </w:rPr>
              <w:t>le</w:t>
            </w:r>
            <w:r w:rsidRPr="00FA7B13">
              <w:rPr>
                <w:rFonts w:ascii="Arial" w:hAnsi="Arial" w:cs="Arial"/>
                <w:spacing w:val="-1"/>
                <w:sz w:val="20"/>
                <w:szCs w:val="20"/>
              </w:rPr>
              <w:t>m</w:t>
            </w:r>
            <w:r w:rsidRPr="00FA7B13">
              <w:rPr>
                <w:rFonts w:ascii="Arial" w:hAnsi="Arial" w:cs="Arial"/>
                <w:sz w:val="20"/>
                <w:szCs w:val="20"/>
              </w:rPr>
              <w:t>entat</w:t>
            </w:r>
            <w:r w:rsidRPr="00FA7B13">
              <w:rPr>
                <w:rFonts w:ascii="Arial" w:hAnsi="Arial" w:cs="Arial"/>
                <w:spacing w:val="-2"/>
                <w:sz w:val="20"/>
                <w:szCs w:val="20"/>
              </w:rPr>
              <w:t>i</w:t>
            </w:r>
            <w:r w:rsidRPr="00FA7B13">
              <w:rPr>
                <w:rFonts w:ascii="Arial" w:hAnsi="Arial" w:cs="Arial"/>
                <w:spacing w:val="1"/>
                <w:sz w:val="20"/>
                <w:szCs w:val="20"/>
              </w:rPr>
              <w:t>o</w:t>
            </w:r>
            <w:r w:rsidRPr="00FA7B13">
              <w:rPr>
                <w:rFonts w:ascii="Arial" w:hAnsi="Arial" w:cs="Arial"/>
                <w:sz w:val="20"/>
                <w:szCs w:val="20"/>
              </w:rPr>
              <w:t>n</w:t>
            </w:r>
            <w:r w:rsidRPr="00FA7B13">
              <w:rPr>
                <w:rFonts w:ascii="Arial" w:hAnsi="Arial" w:cs="Arial"/>
                <w:spacing w:val="-3"/>
                <w:sz w:val="20"/>
                <w:szCs w:val="20"/>
              </w:rPr>
              <w:t xml:space="preserve"> </w:t>
            </w:r>
            <w:r w:rsidRPr="00FA7B13">
              <w:rPr>
                <w:rFonts w:ascii="Arial" w:hAnsi="Arial" w:cs="Arial"/>
                <w:spacing w:val="1"/>
                <w:sz w:val="20"/>
                <w:szCs w:val="20"/>
              </w:rPr>
              <w:t>o</w:t>
            </w:r>
            <w:r w:rsidRPr="00FA7B13">
              <w:rPr>
                <w:rFonts w:ascii="Arial" w:hAnsi="Arial" w:cs="Arial"/>
                <w:sz w:val="20"/>
                <w:szCs w:val="20"/>
              </w:rPr>
              <w:t>f ch</w:t>
            </w:r>
            <w:r w:rsidRPr="00FA7B13">
              <w:rPr>
                <w:rFonts w:ascii="Arial" w:hAnsi="Arial" w:cs="Arial"/>
                <w:spacing w:val="-3"/>
                <w:sz w:val="20"/>
                <w:szCs w:val="20"/>
              </w:rPr>
              <w:t>a</w:t>
            </w:r>
            <w:r w:rsidRPr="00FA7B13">
              <w:rPr>
                <w:rFonts w:ascii="Arial" w:hAnsi="Arial" w:cs="Arial"/>
                <w:spacing w:val="-1"/>
                <w:sz w:val="20"/>
                <w:szCs w:val="20"/>
              </w:rPr>
              <w:t>ng</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pacing w:val="-1"/>
                <w:sz w:val="20"/>
                <w:szCs w:val="20"/>
              </w:rPr>
              <w:t>p</w:t>
            </w:r>
            <w:r w:rsidRPr="00FA7B13">
              <w:rPr>
                <w:rFonts w:ascii="Arial" w:hAnsi="Arial" w:cs="Arial"/>
                <w:sz w:val="20"/>
                <w:szCs w:val="20"/>
              </w:rPr>
              <w:t>la</w:t>
            </w:r>
            <w:r w:rsidRPr="00FA7B13">
              <w:rPr>
                <w:rFonts w:ascii="Arial" w:hAnsi="Arial" w:cs="Arial"/>
                <w:spacing w:val="-1"/>
                <w:sz w:val="20"/>
                <w:szCs w:val="20"/>
              </w:rPr>
              <w:t>n</w:t>
            </w:r>
            <w:r w:rsidRPr="00FA7B13">
              <w:rPr>
                <w:rFonts w:ascii="Arial" w:hAnsi="Arial" w:cs="Arial"/>
                <w:sz w:val="20"/>
                <w:szCs w:val="20"/>
              </w:rPr>
              <w:t>s</w:t>
            </w:r>
            <w:r w:rsidRPr="00FA7B13">
              <w:rPr>
                <w:rFonts w:ascii="Arial" w:hAnsi="Arial" w:cs="Arial"/>
                <w:color w:val="000000"/>
                <w:spacing w:val="-4"/>
                <w:sz w:val="20"/>
                <w:szCs w:val="20"/>
              </w:rPr>
              <w:t xml:space="preserve"> </w:t>
            </w:r>
          </w:p>
        </w:tc>
        <w:tc>
          <w:tcPr>
            <w:tcW w:w="3330" w:type="dxa"/>
            <w:vMerge w:val="restart"/>
          </w:tcPr>
          <w:p w:rsidR="00204E70" w:rsidRPr="00FA7B13" w:rsidRDefault="00204E70" w:rsidP="00C6441F">
            <w:pPr>
              <w:spacing w:before="36" w:after="0" w:line="282" w:lineRule="exact"/>
              <w:rPr>
                <w:rFonts w:ascii="Arial" w:hAnsi="Arial" w:cs="Arial"/>
                <w:spacing w:val="1"/>
                <w:sz w:val="20"/>
                <w:szCs w:val="20"/>
              </w:rPr>
            </w:pPr>
            <w:r w:rsidRPr="00FA7B13">
              <w:rPr>
                <w:rFonts w:ascii="Arial" w:hAnsi="Arial" w:cs="Arial"/>
                <w:spacing w:val="1"/>
                <w:sz w:val="20"/>
                <w:szCs w:val="20"/>
              </w:rPr>
              <w:t xml:space="preserve">4.1 </w:t>
            </w:r>
            <w:r w:rsidRPr="00FA7B13">
              <w:rPr>
                <w:rFonts w:ascii="Arial" w:hAnsi="Arial" w:cs="Arial"/>
                <w:sz w:val="20"/>
                <w:szCs w:val="20"/>
              </w:rPr>
              <w:t>Assess</w:t>
            </w:r>
            <w:r w:rsidRPr="00FA7B13">
              <w:rPr>
                <w:rFonts w:ascii="Arial" w:hAnsi="Arial" w:cs="Arial"/>
                <w:spacing w:val="1"/>
                <w:sz w:val="20"/>
                <w:szCs w:val="20"/>
              </w:rPr>
              <w:t xml:space="preserve"> </w:t>
            </w:r>
            <w:r w:rsidRPr="00FA7B13">
              <w:rPr>
                <w:rFonts w:ascii="Arial" w:hAnsi="Arial" w:cs="Arial"/>
                <w:sz w:val="20"/>
                <w:szCs w:val="20"/>
              </w:rPr>
              <w:t>t</w:t>
            </w:r>
            <w:r w:rsidRPr="00FA7B13">
              <w:rPr>
                <w:rFonts w:ascii="Arial" w:hAnsi="Arial" w:cs="Arial"/>
                <w:spacing w:val="-3"/>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su</w:t>
            </w:r>
            <w:r w:rsidRPr="00FA7B13">
              <w:rPr>
                <w:rFonts w:ascii="Arial" w:hAnsi="Arial" w:cs="Arial"/>
                <w:spacing w:val="-1"/>
                <w:sz w:val="20"/>
                <w:szCs w:val="20"/>
              </w:rPr>
              <w:t>i</w:t>
            </w:r>
            <w:r w:rsidRPr="00FA7B13">
              <w:rPr>
                <w:rFonts w:ascii="Arial" w:hAnsi="Arial" w:cs="Arial"/>
                <w:sz w:val="20"/>
                <w:szCs w:val="20"/>
              </w:rPr>
              <w:t>tab</w:t>
            </w:r>
            <w:r w:rsidRPr="00FA7B13">
              <w:rPr>
                <w:rFonts w:ascii="Arial" w:hAnsi="Arial" w:cs="Arial"/>
                <w:spacing w:val="-1"/>
                <w:sz w:val="20"/>
                <w:szCs w:val="20"/>
              </w:rPr>
              <w:t>i</w:t>
            </w:r>
            <w:r w:rsidRPr="00FA7B13">
              <w:rPr>
                <w:rFonts w:ascii="Arial" w:hAnsi="Arial" w:cs="Arial"/>
                <w:sz w:val="20"/>
                <w:szCs w:val="20"/>
              </w:rPr>
              <w:t>li</w:t>
            </w:r>
            <w:r w:rsidRPr="00FA7B13">
              <w:rPr>
                <w:rFonts w:ascii="Arial" w:hAnsi="Arial" w:cs="Arial"/>
                <w:spacing w:val="-2"/>
                <w:sz w:val="20"/>
                <w:szCs w:val="20"/>
              </w:rPr>
              <w:t>t</w:t>
            </w:r>
            <w:r w:rsidRPr="00FA7B13">
              <w:rPr>
                <w:rFonts w:ascii="Arial" w:hAnsi="Arial" w:cs="Arial"/>
                <w:sz w:val="20"/>
                <w:szCs w:val="20"/>
              </w:rPr>
              <w:t>y</w:t>
            </w:r>
            <w:r w:rsidRPr="00FA7B13">
              <w:rPr>
                <w:rFonts w:ascii="Arial" w:hAnsi="Arial" w:cs="Arial"/>
                <w:spacing w:val="-1"/>
                <w:sz w:val="20"/>
                <w:szCs w:val="20"/>
              </w:rPr>
              <w:t xml:space="preserve">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1"/>
                <w:sz w:val="20"/>
                <w:szCs w:val="20"/>
              </w:rPr>
              <w:t xml:space="preserve"> </w:t>
            </w:r>
            <w:r w:rsidRPr="00FA7B13">
              <w:rPr>
                <w:rFonts w:ascii="Arial" w:hAnsi="Arial" w:cs="Arial"/>
                <w:spacing w:val="-2"/>
                <w:sz w:val="20"/>
                <w:szCs w:val="20"/>
              </w:rPr>
              <w:t>t</w:t>
            </w:r>
            <w:r w:rsidRPr="00FA7B13">
              <w:rPr>
                <w:rFonts w:ascii="Arial" w:hAnsi="Arial" w:cs="Arial"/>
                <w:sz w:val="20"/>
                <w:szCs w:val="20"/>
              </w:rPr>
              <w:t>e</w:t>
            </w:r>
            <w:r w:rsidRPr="00FA7B13">
              <w:rPr>
                <w:rFonts w:ascii="Arial" w:hAnsi="Arial" w:cs="Arial"/>
                <w:spacing w:val="-2"/>
                <w:sz w:val="20"/>
                <w:szCs w:val="20"/>
              </w:rPr>
              <w:t>c</w:t>
            </w:r>
            <w:r w:rsidRPr="00FA7B13">
              <w:rPr>
                <w:rFonts w:ascii="Arial" w:hAnsi="Arial" w:cs="Arial"/>
                <w:spacing w:val="-1"/>
                <w:sz w:val="20"/>
                <w:szCs w:val="20"/>
              </w:rPr>
              <w:t>hn</w:t>
            </w:r>
            <w:r w:rsidRPr="00FA7B13">
              <w:rPr>
                <w:rFonts w:ascii="Arial" w:hAnsi="Arial" w:cs="Arial"/>
                <w:sz w:val="20"/>
                <w:szCs w:val="20"/>
              </w:rPr>
              <w:t>i</w:t>
            </w:r>
            <w:r w:rsidRPr="00FA7B13">
              <w:rPr>
                <w:rFonts w:ascii="Arial" w:hAnsi="Arial" w:cs="Arial"/>
                <w:spacing w:val="-1"/>
                <w:sz w:val="20"/>
                <w:szCs w:val="20"/>
              </w:rPr>
              <w:t>qu</w:t>
            </w:r>
            <w:r w:rsidRPr="00FA7B13">
              <w:rPr>
                <w:rFonts w:ascii="Arial" w:hAnsi="Arial" w:cs="Arial"/>
                <w:sz w:val="20"/>
                <w:szCs w:val="20"/>
              </w:rPr>
              <w:t>es</w:t>
            </w:r>
            <w:r w:rsidRPr="00FA7B13">
              <w:rPr>
                <w:rFonts w:ascii="Arial" w:hAnsi="Arial" w:cs="Arial"/>
                <w:spacing w:val="1"/>
                <w:sz w:val="20"/>
                <w:szCs w:val="20"/>
              </w:rPr>
              <w:t xml:space="preserve"> </w:t>
            </w:r>
            <w:r w:rsidRPr="00FA7B13">
              <w:rPr>
                <w:rFonts w:ascii="Arial" w:hAnsi="Arial" w:cs="Arial"/>
                <w:spacing w:val="-1"/>
                <w:sz w:val="20"/>
                <w:szCs w:val="20"/>
              </w:rPr>
              <w:t>u</w:t>
            </w:r>
            <w:r w:rsidRPr="00FA7B13">
              <w:rPr>
                <w:rFonts w:ascii="Arial" w:hAnsi="Arial" w:cs="Arial"/>
                <w:sz w:val="20"/>
                <w:szCs w:val="20"/>
              </w:rPr>
              <w:t>sed to</w:t>
            </w:r>
            <w:r w:rsidRPr="00FA7B13">
              <w:rPr>
                <w:rFonts w:ascii="Arial" w:hAnsi="Arial" w:cs="Arial"/>
                <w:spacing w:val="2"/>
                <w:sz w:val="20"/>
                <w:szCs w:val="20"/>
              </w:rPr>
              <w:t xml:space="preserve"> </w:t>
            </w:r>
            <w:proofErr w:type="spellStart"/>
            <w:r w:rsidRPr="00FA7B13">
              <w:rPr>
                <w:rFonts w:ascii="Arial" w:hAnsi="Arial" w:cs="Arial"/>
                <w:sz w:val="20"/>
                <w:szCs w:val="20"/>
              </w:rPr>
              <w:t>ana</w:t>
            </w:r>
            <w:r w:rsidRPr="00FA7B13">
              <w:rPr>
                <w:rFonts w:ascii="Arial" w:hAnsi="Arial" w:cs="Arial"/>
                <w:spacing w:val="-3"/>
                <w:sz w:val="20"/>
                <w:szCs w:val="20"/>
              </w:rPr>
              <w:t>l</w:t>
            </w:r>
            <w:r w:rsidRPr="00FA7B13">
              <w:rPr>
                <w:rFonts w:ascii="Arial" w:hAnsi="Arial" w:cs="Arial"/>
                <w:spacing w:val="1"/>
                <w:sz w:val="20"/>
                <w:szCs w:val="20"/>
              </w:rPr>
              <w:t>y</w:t>
            </w:r>
            <w:r w:rsidRPr="00FA7B13">
              <w:rPr>
                <w:rFonts w:ascii="Arial" w:hAnsi="Arial" w:cs="Arial"/>
                <w:sz w:val="20"/>
                <w:szCs w:val="20"/>
              </w:rPr>
              <w:t>se</w:t>
            </w:r>
            <w:proofErr w:type="spellEnd"/>
            <w:r w:rsidRPr="00FA7B13">
              <w:rPr>
                <w:rFonts w:ascii="Arial" w:hAnsi="Arial" w:cs="Arial"/>
                <w:spacing w:val="-2"/>
                <w:sz w:val="20"/>
                <w:szCs w:val="20"/>
              </w:rPr>
              <w:t xml:space="preserve"> </w:t>
            </w:r>
            <w:r w:rsidRPr="00FA7B13">
              <w:rPr>
                <w:rFonts w:ascii="Arial" w:hAnsi="Arial" w:cs="Arial"/>
                <w:spacing w:val="1"/>
                <w:sz w:val="20"/>
                <w:szCs w:val="20"/>
              </w:rPr>
              <w:t>t</w:t>
            </w:r>
            <w:r w:rsidRPr="00FA7B13">
              <w:rPr>
                <w:rFonts w:ascii="Arial" w:hAnsi="Arial" w:cs="Arial"/>
                <w:spacing w:val="-1"/>
                <w:sz w:val="20"/>
                <w:szCs w:val="20"/>
              </w:rPr>
              <w:t>h</w:t>
            </w:r>
            <w:r w:rsidRPr="00FA7B13">
              <w:rPr>
                <w:rFonts w:ascii="Arial" w:hAnsi="Arial" w:cs="Arial"/>
                <w:sz w:val="20"/>
                <w:szCs w:val="20"/>
              </w:rPr>
              <w:t>e</w:t>
            </w:r>
            <w:r w:rsidRPr="00FA7B13">
              <w:rPr>
                <w:rFonts w:ascii="Arial" w:hAnsi="Arial" w:cs="Arial"/>
                <w:spacing w:val="-1"/>
                <w:sz w:val="20"/>
                <w:szCs w:val="20"/>
              </w:rPr>
              <w:t xml:space="preserve"> </w:t>
            </w:r>
            <w:r w:rsidRPr="00FA7B13">
              <w:rPr>
                <w:rFonts w:ascii="Arial" w:hAnsi="Arial" w:cs="Arial"/>
                <w:sz w:val="20"/>
                <w:szCs w:val="20"/>
              </w:rPr>
              <w:t>effe</w:t>
            </w:r>
            <w:r w:rsidRPr="00FA7B13">
              <w:rPr>
                <w:rFonts w:ascii="Arial" w:hAnsi="Arial" w:cs="Arial"/>
                <w:spacing w:val="-1"/>
                <w:sz w:val="20"/>
                <w:szCs w:val="20"/>
              </w:rPr>
              <w:t>c</w:t>
            </w:r>
            <w:r w:rsidRPr="00FA7B13">
              <w:rPr>
                <w:rFonts w:ascii="Arial" w:hAnsi="Arial" w:cs="Arial"/>
                <w:sz w:val="20"/>
                <w:szCs w:val="20"/>
              </w:rPr>
              <w:t>ti</w:t>
            </w:r>
            <w:r w:rsidRPr="00FA7B13">
              <w:rPr>
                <w:rFonts w:ascii="Arial" w:hAnsi="Arial" w:cs="Arial"/>
                <w:spacing w:val="-1"/>
                <w:sz w:val="20"/>
                <w:szCs w:val="20"/>
              </w:rPr>
              <w:t>v</w:t>
            </w:r>
            <w:r w:rsidRPr="00FA7B13">
              <w:rPr>
                <w:rFonts w:ascii="Arial" w:hAnsi="Arial" w:cs="Arial"/>
                <w:sz w:val="20"/>
                <w:szCs w:val="20"/>
              </w:rPr>
              <w:t>ene</w:t>
            </w:r>
            <w:r w:rsidRPr="00FA7B13">
              <w:rPr>
                <w:rFonts w:ascii="Arial" w:hAnsi="Arial" w:cs="Arial"/>
                <w:spacing w:val="-2"/>
                <w:sz w:val="20"/>
                <w:szCs w:val="20"/>
              </w:rPr>
              <w:t>s</w:t>
            </w:r>
            <w:r w:rsidRPr="00FA7B13">
              <w:rPr>
                <w:rFonts w:ascii="Arial" w:hAnsi="Arial" w:cs="Arial"/>
                <w:sz w:val="20"/>
                <w:szCs w:val="20"/>
              </w:rPr>
              <w:t xml:space="preserve">s </w:t>
            </w:r>
            <w:r w:rsidRPr="00FA7B13">
              <w:rPr>
                <w:rFonts w:ascii="Arial" w:hAnsi="Arial" w:cs="Arial"/>
                <w:spacing w:val="1"/>
                <w:sz w:val="20"/>
                <w:szCs w:val="20"/>
              </w:rPr>
              <w:t>o</w:t>
            </w:r>
            <w:r w:rsidRPr="00FA7B13">
              <w:rPr>
                <w:rFonts w:ascii="Arial" w:hAnsi="Arial" w:cs="Arial"/>
                <w:sz w:val="20"/>
                <w:szCs w:val="20"/>
              </w:rPr>
              <w:t>f</w:t>
            </w:r>
            <w:r w:rsidRPr="00FA7B13">
              <w:rPr>
                <w:rFonts w:ascii="Arial" w:hAnsi="Arial" w:cs="Arial"/>
                <w:spacing w:val="-2"/>
                <w:sz w:val="20"/>
                <w:szCs w:val="20"/>
              </w:rPr>
              <w:t xml:space="preserve"> </w:t>
            </w:r>
            <w:r w:rsidRPr="00FA7B13">
              <w:rPr>
                <w:rFonts w:ascii="Arial" w:hAnsi="Arial" w:cs="Arial"/>
                <w:sz w:val="20"/>
                <w:szCs w:val="20"/>
              </w:rPr>
              <w:t>ch</w:t>
            </w:r>
            <w:r w:rsidRPr="00FA7B13">
              <w:rPr>
                <w:rFonts w:ascii="Arial" w:hAnsi="Arial" w:cs="Arial"/>
                <w:spacing w:val="-1"/>
                <w:sz w:val="20"/>
                <w:szCs w:val="20"/>
              </w:rPr>
              <w:t>ang</w:t>
            </w:r>
            <w:r w:rsidRPr="00FA7B13">
              <w:rPr>
                <w:rFonts w:ascii="Arial" w:hAnsi="Arial" w:cs="Arial"/>
                <w:sz w:val="20"/>
                <w:szCs w:val="20"/>
              </w:rPr>
              <w:t>e</w:t>
            </w:r>
            <w:r w:rsidRPr="00FA7B13">
              <w:rPr>
                <w:rFonts w:ascii="Arial" w:hAnsi="Arial" w:cs="Arial"/>
                <w:spacing w:val="1"/>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When evaluating the effectiveness of change it is important to understand “did it work” and “how could it be improved”.</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There are many ways in order to gather information to help with this analysis</w:t>
            </w:r>
          </w:p>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Examples include:</w:t>
            </w:r>
          </w:p>
          <w:p w:rsidR="00204E70" w:rsidRPr="00FA7B13" w:rsidRDefault="00204E70" w:rsidP="00C034D6">
            <w:pPr>
              <w:numPr>
                <w:ilvl w:val="0"/>
                <w:numId w:val="41"/>
              </w:numPr>
              <w:spacing w:after="0" w:line="240" w:lineRule="auto"/>
              <w:rPr>
                <w:rFonts w:ascii="Arial" w:hAnsi="Arial" w:cs="Arial"/>
                <w:sz w:val="20"/>
                <w:szCs w:val="20"/>
              </w:rPr>
            </w:pPr>
            <w:r w:rsidRPr="00FA7B13">
              <w:rPr>
                <w:rFonts w:ascii="Arial" w:hAnsi="Arial" w:cs="Arial"/>
                <w:sz w:val="20"/>
                <w:szCs w:val="20"/>
              </w:rPr>
              <w:t xml:space="preserve">Interviews </w:t>
            </w:r>
          </w:p>
          <w:p w:rsidR="00204E70" w:rsidRPr="00FA7B13" w:rsidRDefault="00204E70" w:rsidP="00C034D6">
            <w:pPr>
              <w:numPr>
                <w:ilvl w:val="0"/>
                <w:numId w:val="41"/>
              </w:numPr>
              <w:spacing w:after="0" w:line="240" w:lineRule="auto"/>
              <w:rPr>
                <w:rFonts w:ascii="Arial" w:hAnsi="Arial" w:cs="Arial"/>
                <w:sz w:val="20"/>
                <w:szCs w:val="20"/>
              </w:rPr>
            </w:pPr>
            <w:r w:rsidRPr="00FA7B13">
              <w:rPr>
                <w:rFonts w:ascii="Arial" w:hAnsi="Arial" w:cs="Arial"/>
                <w:sz w:val="20"/>
                <w:szCs w:val="20"/>
              </w:rPr>
              <w:t>Surveys</w:t>
            </w:r>
          </w:p>
          <w:p w:rsidR="00204E70" w:rsidRPr="00FA7B13" w:rsidRDefault="00204E70" w:rsidP="00C034D6">
            <w:pPr>
              <w:numPr>
                <w:ilvl w:val="0"/>
                <w:numId w:val="41"/>
              </w:numPr>
              <w:spacing w:after="0" w:line="240" w:lineRule="auto"/>
              <w:rPr>
                <w:rFonts w:ascii="Arial" w:hAnsi="Arial" w:cs="Arial"/>
                <w:sz w:val="20"/>
                <w:szCs w:val="20"/>
              </w:rPr>
            </w:pPr>
            <w:r w:rsidRPr="00FA7B13">
              <w:rPr>
                <w:rFonts w:ascii="Arial" w:hAnsi="Arial" w:cs="Arial"/>
                <w:sz w:val="20"/>
                <w:szCs w:val="20"/>
              </w:rPr>
              <w:t>Focus groups</w:t>
            </w:r>
          </w:p>
          <w:p w:rsidR="00204E70" w:rsidRPr="00FA7B13" w:rsidRDefault="00204E70" w:rsidP="00C034D6">
            <w:pPr>
              <w:numPr>
                <w:ilvl w:val="0"/>
                <w:numId w:val="41"/>
              </w:numPr>
              <w:spacing w:after="0" w:line="240" w:lineRule="auto"/>
              <w:rPr>
                <w:rFonts w:ascii="Arial" w:hAnsi="Arial" w:cs="Arial"/>
                <w:sz w:val="20"/>
                <w:szCs w:val="20"/>
              </w:rPr>
            </w:pPr>
            <w:r w:rsidRPr="00FA7B13">
              <w:rPr>
                <w:rFonts w:ascii="Arial" w:hAnsi="Arial" w:cs="Arial"/>
                <w:sz w:val="20"/>
                <w:szCs w:val="20"/>
              </w:rPr>
              <w:t>Observations</w:t>
            </w:r>
          </w:p>
          <w:p w:rsidR="00204E70" w:rsidRPr="00FA7B13" w:rsidRDefault="00204E70" w:rsidP="008477F3">
            <w:pPr>
              <w:numPr>
                <w:ilvl w:val="0"/>
                <w:numId w:val="41"/>
              </w:numPr>
              <w:spacing w:after="0" w:line="240" w:lineRule="auto"/>
              <w:rPr>
                <w:rFonts w:ascii="Arial" w:hAnsi="Arial" w:cs="Arial"/>
                <w:sz w:val="20"/>
                <w:szCs w:val="20"/>
              </w:rPr>
            </w:pPr>
            <w:r w:rsidRPr="00FA7B13">
              <w:rPr>
                <w:rFonts w:ascii="Arial" w:hAnsi="Arial" w:cs="Arial"/>
                <w:sz w:val="20"/>
                <w:szCs w:val="20"/>
              </w:rPr>
              <w:t xml:space="preserve">Document reviews (records, correspondence, reports </w:t>
            </w:r>
            <w:r w:rsidR="00FA7B13" w:rsidRPr="00FA7B13">
              <w:rPr>
                <w:rFonts w:ascii="Arial" w:hAnsi="Arial" w:cs="Arial"/>
                <w:sz w:val="20"/>
                <w:szCs w:val="20"/>
              </w:rPr>
              <w:t>etc.</w:t>
            </w:r>
            <w:r w:rsidRPr="00FA7B13">
              <w:rPr>
                <w:rFonts w:ascii="Arial" w:hAnsi="Arial" w:cs="Arial"/>
                <w:sz w:val="20"/>
                <w:szCs w:val="20"/>
              </w:rPr>
              <w:t>)</w:t>
            </w:r>
          </w:p>
          <w:p w:rsidR="00204E70" w:rsidRPr="00FA7B13" w:rsidRDefault="00204E70" w:rsidP="00C034D6">
            <w:pPr>
              <w:spacing w:after="0" w:line="240" w:lineRule="auto"/>
              <w:rPr>
                <w:rFonts w:ascii="Arial" w:hAnsi="Arial" w:cs="Arial"/>
                <w:sz w:val="20"/>
                <w:szCs w:val="20"/>
              </w:rPr>
            </w:pPr>
          </w:p>
        </w:tc>
      </w:tr>
      <w:tr w:rsidR="00204E70" w:rsidRPr="00FA7B13" w:rsidTr="00C6441F">
        <w:trPr>
          <w:trHeight w:val="390"/>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36" w:after="0" w:line="282" w:lineRule="exact"/>
              <w:rPr>
                <w:rFonts w:ascii="Arial" w:hAnsi="Arial" w:cs="Arial"/>
                <w:color w:val="000000"/>
                <w:spacing w:val="1"/>
                <w:sz w:val="20"/>
                <w:szCs w:val="20"/>
              </w:rPr>
            </w:pPr>
          </w:p>
        </w:tc>
        <w:tc>
          <w:tcPr>
            <w:tcW w:w="7375" w:type="dxa"/>
          </w:tcPr>
          <w:p w:rsidR="00204E70" w:rsidRDefault="00204E70" w:rsidP="00C6441F">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evidence that they have assessed the suitability of two or more techniques using appropriate criteria that can be used to </w:t>
            </w:r>
            <w:proofErr w:type="spellStart"/>
            <w:r w:rsidRPr="00FA7B13">
              <w:rPr>
                <w:rFonts w:ascii="Arial" w:hAnsi="Arial" w:cs="Arial"/>
                <w:i/>
                <w:sz w:val="20"/>
                <w:szCs w:val="20"/>
              </w:rPr>
              <w:t>analyse</w:t>
            </w:r>
            <w:proofErr w:type="spellEnd"/>
            <w:r w:rsidRPr="00FA7B13">
              <w:rPr>
                <w:rFonts w:ascii="Arial" w:hAnsi="Arial" w:cs="Arial"/>
                <w:i/>
                <w:sz w:val="20"/>
                <w:szCs w:val="20"/>
              </w:rPr>
              <w:t xml:space="preserve"> the effectiveness of change</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C6441F">
            <w:pPr>
              <w:spacing w:after="0" w:line="240" w:lineRule="auto"/>
              <w:rPr>
                <w:rFonts w:ascii="Arial" w:hAnsi="Arial" w:cs="Arial"/>
                <w:sz w:val="20"/>
                <w:szCs w:val="20"/>
              </w:rPr>
            </w:pPr>
          </w:p>
          <w:p w:rsidR="00CB241C" w:rsidRDefault="00CB241C" w:rsidP="00C6441F">
            <w:pPr>
              <w:spacing w:after="0" w:line="240" w:lineRule="auto"/>
              <w:rPr>
                <w:rFonts w:ascii="Arial" w:hAnsi="Arial" w:cs="Arial"/>
                <w:sz w:val="20"/>
                <w:szCs w:val="20"/>
              </w:rPr>
            </w:pPr>
          </w:p>
          <w:p w:rsidR="00CB241C" w:rsidRDefault="00CB241C" w:rsidP="00C6441F">
            <w:pPr>
              <w:spacing w:after="0" w:line="240" w:lineRule="auto"/>
              <w:rPr>
                <w:rFonts w:ascii="Arial" w:hAnsi="Arial" w:cs="Arial"/>
                <w:sz w:val="20"/>
                <w:szCs w:val="20"/>
              </w:rPr>
            </w:pPr>
          </w:p>
          <w:p w:rsidR="00CB241C" w:rsidRPr="00FA7B13" w:rsidRDefault="00CB241C" w:rsidP="00C6441F">
            <w:pPr>
              <w:spacing w:after="0" w:line="240" w:lineRule="auto"/>
              <w:rPr>
                <w:rFonts w:ascii="Arial" w:hAnsi="Arial" w:cs="Arial"/>
                <w:sz w:val="20"/>
                <w:szCs w:val="20"/>
              </w:rPr>
            </w:pPr>
          </w:p>
        </w:tc>
      </w:tr>
      <w:tr w:rsidR="00204E70" w:rsidRPr="00FA7B13" w:rsidTr="00C6441F">
        <w:trPr>
          <w:trHeight w:val="425"/>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108" w:after="0" w:line="274" w:lineRule="exact"/>
              <w:ind w:right="360"/>
              <w:rPr>
                <w:rFonts w:ascii="Arial" w:hAnsi="Arial" w:cs="Arial"/>
                <w:sz w:val="20"/>
                <w:szCs w:val="20"/>
              </w:rPr>
            </w:pPr>
            <w:r w:rsidRPr="00FA7B13">
              <w:rPr>
                <w:rFonts w:ascii="Arial" w:hAnsi="Arial" w:cs="Arial"/>
                <w:sz w:val="20"/>
                <w:szCs w:val="20"/>
              </w:rPr>
              <w:t>4.2 C</w:t>
            </w:r>
            <w:r w:rsidRPr="00FA7B13">
              <w:rPr>
                <w:rFonts w:ascii="Arial" w:hAnsi="Arial" w:cs="Arial"/>
                <w:spacing w:val="1"/>
                <w:sz w:val="20"/>
                <w:szCs w:val="20"/>
              </w:rPr>
              <w:t>o</w:t>
            </w:r>
            <w:r w:rsidRPr="00FA7B13">
              <w:rPr>
                <w:rFonts w:ascii="Arial" w:hAnsi="Arial" w:cs="Arial"/>
                <w:sz w:val="20"/>
                <w:szCs w:val="20"/>
              </w:rPr>
              <w:t xml:space="preserve">llate </w:t>
            </w:r>
            <w:r w:rsidRPr="00FA7B13">
              <w:rPr>
                <w:rFonts w:ascii="Arial" w:hAnsi="Arial" w:cs="Arial"/>
                <w:spacing w:val="1"/>
                <w:sz w:val="20"/>
                <w:szCs w:val="20"/>
              </w:rPr>
              <w:t>v</w:t>
            </w:r>
            <w:r w:rsidRPr="00FA7B13">
              <w:rPr>
                <w:rFonts w:ascii="Arial" w:hAnsi="Arial" w:cs="Arial"/>
                <w:sz w:val="20"/>
                <w:szCs w:val="20"/>
              </w:rPr>
              <w:t>al</w:t>
            </w:r>
            <w:r w:rsidRPr="00FA7B13">
              <w:rPr>
                <w:rFonts w:ascii="Arial" w:hAnsi="Arial" w:cs="Arial"/>
                <w:spacing w:val="-1"/>
                <w:sz w:val="20"/>
                <w:szCs w:val="20"/>
              </w:rPr>
              <w:t>i</w:t>
            </w:r>
            <w:r w:rsidRPr="00FA7B13">
              <w:rPr>
                <w:rFonts w:ascii="Arial" w:hAnsi="Arial" w:cs="Arial"/>
                <w:sz w:val="20"/>
                <w:szCs w:val="20"/>
              </w:rPr>
              <w:t xml:space="preserve">d </w:t>
            </w:r>
            <w:r w:rsidRPr="00FA7B13">
              <w:rPr>
                <w:rFonts w:ascii="Arial" w:hAnsi="Arial" w:cs="Arial"/>
                <w:spacing w:val="-3"/>
                <w:sz w:val="20"/>
                <w:szCs w:val="20"/>
              </w:rPr>
              <w:t>f</w:t>
            </w:r>
            <w:r w:rsidRPr="00FA7B13">
              <w:rPr>
                <w:rFonts w:ascii="Arial" w:hAnsi="Arial" w:cs="Arial"/>
                <w:sz w:val="20"/>
                <w:szCs w:val="20"/>
              </w:rPr>
              <w:t>e</w:t>
            </w:r>
            <w:r w:rsidRPr="00FA7B13">
              <w:rPr>
                <w:rFonts w:ascii="Arial" w:hAnsi="Arial" w:cs="Arial"/>
                <w:spacing w:val="1"/>
                <w:sz w:val="20"/>
                <w:szCs w:val="20"/>
              </w:rPr>
              <w:t>e</w:t>
            </w:r>
            <w:r w:rsidRPr="00FA7B13">
              <w:rPr>
                <w:rFonts w:ascii="Arial" w:hAnsi="Arial" w:cs="Arial"/>
                <w:spacing w:val="-1"/>
                <w:sz w:val="20"/>
                <w:szCs w:val="20"/>
              </w:rPr>
              <w:t>db</w:t>
            </w:r>
            <w:r w:rsidRPr="00FA7B13">
              <w:rPr>
                <w:rFonts w:ascii="Arial" w:hAnsi="Arial" w:cs="Arial"/>
                <w:sz w:val="20"/>
                <w:szCs w:val="20"/>
              </w:rPr>
              <w:t>a</w:t>
            </w:r>
            <w:r w:rsidRPr="00FA7B13">
              <w:rPr>
                <w:rFonts w:ascii="Arial" w:hAnsi="Arial" w:cs="Arial"/>
                <w:spacing w:val="-2"/>
                <w:sz w:val="20"/>
                <w:szCs w:val="20"/>
              </w:rPr>
              <w:t>c</w:t>
            </w:r>
            <w:r w:rsidRPr="00FA7B13">
              <w:rPr>
                <w:rFonts w:ascii="Arial" w:hAnsi="Arial" w:cs="Arial"/>
                <w:sz w:val="20"/>
                <w:szCs w:val="20"/>
              </w:rPr>
              <w:t>k</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d</w:t>
            </w:r>
            <w:r w:rsidRPr="00FA7B13">
              <w:rPr>
                <w:rFonts w:ascii="Arial" w:hAnsi="Arial" w:cs="Arial"/>
                <w:spacing w:val="-1"/>
                <w:sz w:val="20"/>
                <w:szCs w:val="20"/>
              </w:rPr>
              <w:t xml:space="preserve"> </w:t>
            </w:r>
            <w:r w:rsidRPr="00FA7B13">
              <w:rPr>
                <w:rFonts w:ascii="Arial" w:hAnsi="Arial" w:cs="Arial"/>
                <w:spacing w:val="-2"/>
                <w:sz w:val="20"/>
                <w:szCs w:val="20"/>
              </w:rPr>
              <w:t>i</w:t>
            </w:r>
            <w:r w:rsidRPr="00FA7B13">
              <w:rPr>
                <w:rFonts w:ascii="Arial" w:hAnsi="Arial" w:cs="Arial"/>
                <w:spacing w:val="-1"/>
                <w:sz w:val="20"/>
                <w:szCs w:val="20"/>
              </w:rPr>
              <w:t>n</w:t>
            </w:r>
            <w:r w:rsidRPr="00FA7B13">
              <w:rPr>
                <w:rFonts w:ascii="Arial" w:hAnsi="Arial" w:cs="Arial"/>
                <w:sz w:val="20"/>
                <w:szCs w:val="20"/>
              </w:rPr>
              <w:t>f</w:t>
            </w:r>
            <w:r w:rsidRPr="00FA7B13">
              <w:rPr>
                <w:rFonts w:ascii="Arial" w:hAnsi="Arial" w:cs="Arial"/>
                <w:spacing w:val="1"/>
                <w:sz w:val="20"/>
                <w:szCs w:val="20"/>
              </w:rPr>
              <w:t>o</w:t>
            </w:r>
            <w:r w:rsidRPr="00FA7B13">
              <w:rPr>
                <w:rFonts w:ascii="Arial" w:hAnsi="Arial" w:cs="Arial"/>
                <w:sz w:val="20"/>
                <w:szCs w:val="20"/>
              </w:rPr>
              <w:t>r</w:t>
            </w:r>
            <w:r w:rsidRPr="00FA7B13">
              <w:rPr>
                <w:rFonts w:ascii="Arial" w:hAnsi="Arial" w:cs="Arial"/>
                <w:spacing w:val="1"/>
                <w:sz w:val="20"/>
                <w:szCs w:val="20"/>
              </w:rPr>
              <w:t>m</w:t>
            </w:r>
            <w:r w:rsidRPr="00FA7B13">
              <w:rPr>
                <w:rFonts w:ascii="Arial" w:hAnsi="Arial" w:cs="Arial"/>
                <w:spacing w:val="-3"/>
                <w:sz w:val="20"/>
                <w:szCs w:val="20"/>
              </w:rPr>
              <w:t>a</w:t>
            </w:r>
            <w:r w:rsidRPr="00FA7B13">
              <w:rPr>
                <w:rFonts w:ascii="Arial" w:hAnsi="Arial" w:cs="Arial"/>
                <w:sz w:val="20"/>
                <w:szCs w:val="20"/>
              </w:rPr>
              <w:t>ti</w:t>
            </w:r>
            <w:r w:rsidRPr="00FA7B13">
              <w:rPr>
                <w:rFonts w:ascii="Arial" w:hAnsi="Arial" w:cs="Arial"/>
                <w:spacing w:val="1"/>
                <w:sz w:val="20"/>
                <w:szCs w:val="20"/>
              </w:rPr>
              <w:t>o</w:t>
            </w:r>
            <w:r w:rsidRPr="00FA7B13">
              <w:rPr>
                <w:rFonts w:ascii="Arial" w:hAnsi="Arial" w:cs="Arial"/>
                <w:sz w:val="20"/>
                <w:szCs w:val="20"/>
              </w:rPr>
              <w:t>n fr</w:t>
            </w:r>
            <w:r w:rsidRPr="00FA7B13">
              <w:rPr>
                <w:rFonts w:ascii="Arial" w:hAnsi="Arial" w:cs="Arial"/>
                <w:spacing w:val="1"/>
                <w:sz w:val="20"/>
                <w:szCs w:val="20"/>
              </w:rPr>
              <w:t>o</w:t>
            </w:r>
            <w:r w:rsidRPr="00FA7B13">
              <w:rPr>
                <w:rFonts w:ascii="Arial" w:hAnsi="Arial" w:cs="Arial"/>
                <w:sz w:val="20"/>
                <w:szCs w:val="20"/>
              </w:rPr>
              <w:t>m st</w:t>
            </w:r>
            <w:r w:rsidRPr="00FA7B13">
              <w:rPr>
                <w:rFonts w:ascii="Arial" w:hAnsi="Arial" w:cs="Arial"/>
                <w:spacing w:val="-2"/>
                <w:sz w:val="20"/>
                <w:szCs w:val="20"/>
              </w:rPr>
              <w:t>a</w:t>
            </w:r>
            <w:r w:rsidRPr="00FA7B13">
              <w:rPr>
                <w:rFonts w:ascii="Arial" w:hAnsi="Arial" w:cs="Arial"/>
                <w:sz w:val="20"/>
                <w:szCs w:val="20"/>
              </w:rPr>
              <w:t>k</w:t>
            </w:r>
            <w:r w:rsidRPr="00FA7B13">
              <w:rPr>
                <w:rFonts w:ascii="Arial" w:hAnsi="Arial" w:cs="Arial"/>
                <w:spacing w:val="1"/>
                <w:sz w:val="20"/>
                <w:szCs w:val="20"/>
              </w:rPr>
              <w:t>e</w:t>
            </w:r>
            <w:r w:rsidRPr="00FA7B13">
              <w:rPr>
                <w:rFonts w:ascii="Arial" w:hAnsi="Arial" w:cs="Arial"/>
                <w:spacing w:val="-1"/>
                <w:sz w:val="20"/>
                <w:szCs w:val="20"/>
              </w:rPr>
              <w:t>h</w:t>
            </w:r>
            <w:r w:rsidRPr="00FA7B13">
              <w:rPr>
                <w:rFonts w:ascii="Arial" w:hAnsi="Arial" w:cs="Arial"/>
                <w:spacing w:val="1"/>
                <w:sz w:val="20"/>
                <w:szCs w:val="20"/>
              </w:rPr>
              <w:t>o</w:t>
            </w:r>
            <w:r w:rsidRPr="00FA7B13">
              <w:rPr>
                <w:rFonts w:ascii="Arial" w:hAnsi="Arial" w:cs="Arial"/>
                <w:sz w:val="20"/>
                <w:szCs w:val="20"/>
              </w:rPr>
              <w:t>l</w:t>
            </w:r>
            <w:r w:rsidRPr="00FA7B13">
              <w:rPr>
                <w:rFonts w:ascii="Arial" w:hAnsi="Arial" w:cs="Arial"/>
                <w:spacing w:val="-4"/>
                <w:sz w:val="20"/>
                <w:szCs w:val="20"/>
              </w:rPr>
              <w:t>d</w:t>
            </w:r>
            <w:r w:rsidRPr="00FA7B13">
              <w:rPr>
                <w:rFonts w:ascii="Arial" w:hAnsi="Arial" w:cs="Arial"/>
                <w:sz w:val="20"/>
                <w:szCs w:val="20"/>
              </w:rPr>
              <w:t xml:space="preserve">ers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When evaluating the effectiveness of any change, it is important to collect feedback and information from your stakeholders and to collate the information that is useful to aid the evaluation of the effectiveness of the change</w:t>
            </w:r>
          </w:p>
          <w:p w:rsidR="00204E70" w:rsidRPr="00FA7B13" w:rsidRDefault="00204E70" w:rsidP="00C536F4">
            <w:pPr>
              <w:spacing w:after="0" w:line="240" w:lineRule="auto"/>
              <w:rPr>
                <w:rFonts w:ascii="Arial" w:hAnsi="Arial" w:cs="Arial"/>
                <w:sz w:val="20"/>
                <w:szCs w:val="20"/>
              </w:rPr>
            </w:pPr>
            <w:r w:rsidRPr="00FA7B13">
              <w:rPr>
                <w:rFonts w:ascii="Arial" w:hAnsi="Arial" w:cs="Arial"/>
                <w:sz w:val="20"/>
                <w:szCs w:val="20"/>
              </w:rPr>
              <w:t>Most of this data is likely to be gathered from some form of survey technique such as questionnaires, interviews or focus groups</w:t>
            </w:r>
          </w:p>
          <w:p w:rsidR="00204E70" w:rsidRPr="00FA7B13" w:rsidRDefault="00204E70" w:rsidP="00B83B1F">
            <w:pPr>
              <w:spacing w:after="0" w:line="240" w:lineRule="auto"/>
              <w:rPr>
                <w:rFonts w:ascii="Arial" w:hAnsi="Arial" w:cs="Arial"/>
                <w:sz w:val="20"/>
                <w:szCs w:val="20"/>
              </w:rPr>
            </w:pPr>
          </w:p>
        </w:tc>
      </w:tr>
      <w:tr w:rsidR="00204E70" w:rsidRPr="00FA7B13" w:rsidTr="00C6441F">
        <w:trPr>
          <w:trHeight w:val="425"/>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108" w:after="0" w:line="274" w:lineRule="exact"/>
              <w:ind w:right="360"/>
              <w:rPr>
                <w:rFonts w:ascii="Arial" w:hAnsi="Arial" w:cs="Arial"/>
                <w:color w:val="000000"/>
                <w:sz w:val="20"/>
                <w:szCs w:val="20"/>
              </w:rPr>
            </w:pPr>
          </w:p>
        </w:tc>
        <w:tc>
          <w:tcPr>
            <w:tcW w:w="7375" w:type="dxa"/>
          </w:tcPr>
          <w:p w:rsidR="00204E70" w:rsidRPr="00FA7B13" w:rsidRDefault="00204E70" w:rsidP="00C6441F">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evidence that they have collated appropriate and correct feedback and information from all relevant stakeholders </w:t>
            </w:r>
          </w:p>
          <w:p w:rsidR="00204E70" w:rsidRPr="00FA7B13" w:rsidRDefault="00204E70" w:rsidP="00C6441F">
            <w:pPr>
              <w:spacing w:after="0" w:line="240" w:lineRule="auto"/>
              <w:rPr>
                <w:rFonts w:ascii="Arial" w:hAnsi="Arial" w:cs="Arial"/>
                <w:i/>
                <w:sz w:val="20"/>
                <w:szCs w:val="20"/>
              </w:rPr>
            </w:pPr>
          </w:p>
        </w:tc>
      </w:tr>
      <w:tr w:rsidR="00204E70" w:rsidRPr="00FA7B13" w:rsidTr="00C6441F">
        <w:trPr>
          <w:trHeight w:val="443"/>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108" w:after="0" w:line="287" w:lineRule="exact"/>
              <w:ind w:right="144"/>
              <w:rPr>
                <w:rFonts w:ascii="Arial" w:hAnsi="Arial" w:cs="Arial"/>
                <w:spacing w:val="-5"/>
                <w:sz w:val="20"/>
                <w:szCs w:val="20"/>
              </w:rPr>
            </w:pPr>
            <w:r w:rsidRPr="00FA7B13">
              <w:rPr>
                <w:rFonts w:ascii="Arial" w:hAnsi="Arial" w:cs="Arial"/>
                <w:spacing w:val="-5"/>
                <w:sz w:val="20"/>
                <w:szCs w:val="20"/>
              </w:rPr>
              <w:t xml:space="preserve">4.3 </w:t>
            </w:r>
            <w:proofErr w:type="spellStart"/>
            <w:r w:rsidRPr="00FA7B13">
              <w:rPr>
                <w:rFonts w:ascii="Arial" w:hAnsi="Arial" w:cs="Arial"/>
                <w:sz w:val="20"/>
                <w:szCs w:val="20"/>
              </w:rPr>
              <w:t>A</w:t>
            </w:r>
            <w:r w:rsidRPr="00FA7B13">
              <w:rPr>
                <w:rFonts w:ascii="Arial" w:hAnsi="Arial" w:cs="Arial"/>
                <w:spacing w:val="-1"/>
                <w:sz w:val="20"/>
                <w:szCs w:val="20"/>
              </w:rPr>
              <w:t>n</w:t>
            </w:r>
            <w:r w:rsidRPr="00FA7B13">
              <w:rPr>
                <w:rFonts w:ascii="Arial" w:hAnsi="Arial" w:cs="Arial"/>
                <w:sz w:val="20"/>
                <w:szCs w:val="20"/>
              </w:rPr>
              <w:t>alyse</w:t>
            </w:r>
            <w:proofErr w:type="spellEnd"/>
            <w:r w:rsidRPr="00FA7B13">
              <w:rPr>
                <w:rFonts w:ascii="Arial" w:hAnsi="Arial" w:cs="Arial"/>
                <w:spacing w:val="1"/>
                <w:sz w:val="20"/>
                <w:szCs w:val="20"/>
              </w:rPr>
              <w:t xml:space="preserve"> </w:t>
            </w:r>
            <w:r w:rsidRPr="00FA7B13">
              <w:rPr>
                <w:rFonts w:ascii="Arial" w:hAnsi="Arial" w:cs="Arial"/>
                <w:spacing w:val="-2"/>
                <w:sz w:val="20"/>
                <w:szCs w:val="20"/>
              </w:rPr>
              <w:t>f</w:t>
            </w:r>
            <w:r w:rsidRPr="00FA7B13">
              <w:rPr>
                <w:rFonts w:ascii="Arial" w:hAnsi="Arial" w:cs="Arial"/>
                <w:sz w:val="20"/>
                <w:szCs w:val="20"/>
              </w:rPr>
              <w:t>e</w:t>
            </w:r>
            <w:r w:rsidRPr="00FA7B13">
              <w:rPr>
                <w:rFonts w:ascii="Arial" w:hAnsi="Arial" w:cs="Arial"/>
                <w:spacing w:val="1"/>
                <w:sz w:val="20"/>
                <w:szCs w:val="20"/>
              </w:rPr>
              <w:t>e</w:t>
            </w:r>
            <w:r w:rsidRPr="00FA7B13">
              <w:rPr>
                <w:rFonts w:ascii="Arial" w:hAnsi="Arial" w:cs="Arial"/>
                <w:spacing w:val="-1"/>
                <w:sz w:val="20"/>
                <w:szCs w:val="20"/>
              </w:rPr>
              <w:t>db</w:t>
            </w:r>
            <w:r w:rsidRPr="00FA7B13">
              <w:rPr>
                <w:rFonts w:ascii="Arial" w:hAnsi="Arial" w:cs="Arial"/>
                <w:sz w:val="20"/>
                <w:szCs w:val="20"/>
              </w:rPr>
              <w:t>ack</w:t>
            </w:r>
            <w:r w:rsidRPr="00FA7B13">
              <w:rPr>
                <w:rFonts w:ascii="Arial" w:hAnsi="Arial" w:cs="Arial"/>
                <w:spacing w:val="-2"/>
                <w:sz w:val="20"/>
                <w:szCs w:val="20"/>
              </w:rPr>
              <w:t xml:space="preserve"> </w:t>
            </w:r>
            <w:r w:rsidRPr="00FA7B13">
              <w:rPr>
                <w:rFonts w:ascii="Arial" w:hAnsi="Arial" w:cs="Arial"/>
                <w:sz w:val="20"/>
                <w:szCs w:val="20"/>
              </w:rPr>
              <w:t>and</w:t>
            </w:r>
            <w:r w:rsidRPr="00FA7B13">
              <w:rPr>
                <w:rFonts w:ascii="Arial" w:hAnsi="Arial" w:cs="Arial"/>
                <w:spacing w:val="-1"/>
                <w:sz w:val="20"/>
                <w:szCs w:val="20"/>
              </w:rPr>
              <w:t xml:space="preserve"> </w:t>
            </w:r>
            <w:r w:rsidRPr="00FA7B13">
              <w:rPr>
                <w:rFonts w:ascii="Arial" w:hAnsi="Arial" w:cs="Arial"/>
                <w:sz w:val="20"/>
                <w:szCs w:val="20"/>
              </w:rPr>
              <w:t>in</w:t>
            </w:r>
            <w:r w:rsidRPr="00FA7B13">
              <w:rPr>
                <w:rFonts w:ascii="Arial" w:hAnsi="Arial" w:cs="Arial"/>
                <w:spacing w:val="-1"/>
                <w:sz w:val="20"/>
                <w:szCs w:val="20"/>
              </w:rPr>
              <w:t>f</w:t>
            </w:r>
            <w:r w:rsidRPr="00FA7B13">
              <w:rPr>
                <w:rFonts w:ascii="Arial" w:hAnsi="Arial" w:cs="Arial"/>
                <w:spacing w:val="1"/>
                <w:sz w:val="20"/>
                <w:szCs w:val="20"/>
              </w:rPr>
              <w:t>o</w:t>
            </w:r>
            <w:r w:rsidRPr="00FA7B13">
              <w:rPr>
                <w:rFonts w:ascii="Arial" w:hAnsi="Arial" w:cs="Arial"/>
                <w:spacing w:val="-3"/>
                <w:sz w:val="20"/>
                <w:szCs w:val="20"/>
              </w:rPr>
              <w:t>r</w:t>
            </w:r>
            <w:r w:rsidRPr="00FA7B13">
              <w:rPr>
                <w:rFonts w:ascii="Arial" w:hAnsi="Arial" w:cs="Arial"/>
                <w:spacing w:val="1"/>
                <w:sz w:val="20"/>
                <w:szCs w:val="20"/>
              </w:rPr>
              <w:t>m</w:t>
            </w:r>
            <w:r w:rsidRPr="00FA7B13">
              <w:rPr>
                <w:rFonts w:ascii="Arial" w:hAnsi="Arial" w:cs="Arial"/>
                <w:sz w:val="20"/>
                <w:szCs w:val="20"/>
              </w:rPr>
              <w:t>at</w:t>
            </w:r>
            <w:r w:rsidRPr="00FA7B13">
              <w:rPr>
                <w:rFonts w:ascii="Arial" w:hAnsi="Arial" w:cs="Arial"/>
                <w:spacing w:val="-2"/>
                <w:sz w:val="20"/>
                <w:szCs w:val="20"/>
              </w:rPr>
              <w:t>i</w:t>
            </w:r>
            <w:r w:rsidRPr="00FA7B13">
              <w:rPr>
                <w:rFonts w:ascii="Arial" w:hAnsi="Arial" w:cs="Arial"/>
                <w:spacing w:val="1"/>
                <w:sz w:val="20"/>
                <w:szCs w:val="20"/>
              </w:rPr>
              <w:t>o</w:t>
            </w:r>
            <w:r w:rsidRPr="00FA7B13">
              <w:rPr>
                <w:rFonts w:ascii="Arial" w:hAnsi="Arial" w:cs="Arial"/>
                <w:sz w:val="20"/>
                <w:szCs w:val="20"/>
              </w:rPr>
              <w:t>n a</w:t>
            </w:r>
            <w:r w:rsidRPr="00FA7B13">
              <w:rPr>
                <w:rFonts w:ascii="Arial" w:hAnsi="Arial" w:cs="Arial"/>
                <w:spacing w:val="-1"/>
                <w:sz w:val="20"/>
                <w:szCs w:val="20"/>
              </w:rPr>
              <w:t>g</w:t>
            </w:r>
            <w:r w:rsidRPr="00FA7B13">
              <w:rPr>
                <w:rFonts w:ascii="Arial" w:hAnsi="Arial" w:cs="Arial"/>
                <w:sz w:val="20"/>
                <w:szCs w:val="20"/>
              </w:rPr>
              <w:t>ai</w:t>
            </w:r>
            <w:r w:rsidRPr="00FA7B13">
              <w:rPr>
                <w:rFonts w:ascii="Arial" w:hAnsi="Arial" w:cs="Arial"/>
                <w:spacing w:val="-1"/>
                <w:sz w:val="20"/>
                <w:szCs w:val="20"/>
              </w:rPr>
              <w:t>n</w:t>
            </w:r>
            <w:r w:rsidRPr="00FA7B13">
              <w:rPr>
                <w:rFonts w:ascii="Arial" w:hAnsi="Arial" w:cs="Arial"/>
                <w:sz w:val="20"/>
                <w:szCs w:val="20"/>
              </w:rPr>
              <w:t>st</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1"/>
                <w:sz w:val="20"/>
                <w:szCs w:val="20"/>
              </w:rPr>
              <w:t>g</w:t>
            </w:r>
            <w:r w:rsidRPr="00FA7B13">
              <w:rPr>
                <w:rFonts w:ascii="Arial" w:hAnsi="Arial" w:cs="Arial"/>
                <w:sz w:val="20"/>
                <w:szCs w:val="20"/>
              </w:rPr>
              <w:t>reed</w:t>
            </w:r>
            <w:r w:rsidRPr="00FA7B13">
              <w:rPr>
                <w:rFonts w:ascii="Arial" w:hAnsi="Arial" w:cs="Arial"/>
                <w:spacing w:val="-2"/>
                <w:sz w:val="20"/>
                <w:szCs w:val="20"/>
              </w:rPr>
              <w:t xml:space="preserve"> </w:t>
            </w:r>
            <w:r w:rsidRPr="00FA7B13">
              <w:rPr>
                <w:rFonts w:ascii="Arial" w:hAnsi="Arial" w:cs="Arial"/>
                <w:sz w:val="20"/>
                <w:szCs w:val="20"/>
              </w:rPr>
              <w:t>criteria</w:t>
            </w:r>
            <w:r w:rsidRPr="00FA7B13">
              <w:rPr>
                <w:rFonts w:ascii="Arial" w:hAnsi="Arial" w:cs="Arial"/>
                <w:spacing w:val="-5"/>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lastRenderedPageBreak/>
              <w:t xml:space="preserve">The change plan defined at the start of the project will have given clear objectives, timeframes and costs within which the change should have been delivered. When evaluating the effectiveness of the plan, the feedback and information that has been collected should be </w:t>
            </w:r>
            <w:proofErr w:type="spellStart"/>
            <w:r w:rsidRPr="00FA7B13">
              <w:rPr>
                <w:rFonts w:ascii="Arial" w:hAnsi="Arial" w:cs="Arial"/>
                <w:sz w:val="20"/>
                <w:szCs w:val="20"/>
              </w:rPr>
              <w:t>analysed</w:t>
            </w:r>
            <w:proofErr w:type="spellEnd"/>
            <w:r w:rsidRPr="00FA7B13">
              <w:rPr>
                <w:rFonts w:ascii="Arial" w:hAnsi="Arial" w:cs="Arial"/>
                <w:sz w:val="20"/>
                <w:szCs w:val="20"/>
              </w:rPr>
              <w:t xml:space="preserve"> against this criteria to make a judgment on how effective the implementation has been</w:t>
            </w:r>
          </w:p>
          <w:p w:rsidR="00204E70" w:rsidRPr="00FA7B13" w:rsidRDefault="00204E70" w:rsidP="008477F3">
            <w:pPr>
              <w:spacing w:after="0" w:line="240" w:lineRule="auto"/>
              <w:rPr>
                <w:rFonts w:ascii="Arial" w:hAnsi="Arial" w:cs="Arial"/>
                <w:sz w:val="20"/>
                <w:szCs w:val="20"/>
              </w:rPr>
            </w:pPr>
          </w:p>
        </w:tc>
      </w:tr>
      <w:tr w:rsidR="00204E70" w:rsidRPr="00FA7B13" w:rsidTr="00C6441F">
        <w:trPr>
          <w:trHeight w:val="442"/>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108" w:after="0" w:line="287" w:lineRule="exact"/>
              <w:ind w:right="144"/>
              <w:rPr>
                <w:rFonts w:ascii="Arial" w:hAnsi="Arial" w:cs="Arial"/>
                <w:color w:val="000000"/>
                <w:spacing w:val="-5"/>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evidence that they have used the criteria agreed to </w:t>
            </w:r>
            <w:proofErr w:type="spellStart"/>
            <w:r w:rsidRPr="00FA7B13">
              <w:rPr>
                <w:rFonts w:ascii="Arial" w:hAnsi="Arial" w:cs="Arial"/>
                <w:i/>
                <w:sz w:val="20"/>
                <w:szCs w:val="20"/>
              </w:rPr>
              <w:t>analyse</w:t>
            </w:r>
            <w:proofErr w:type="spellEnd"/>
            <w:r w:rsidRPr="00FA7B13">
              <w:rPr>
                <w:rFonts w:ascii="Arial" w:hAnsi="Arial" w:cs="Arial"/>
                <w:i/>
                <w:sz w:val="20"/>
                <w:szCs w:val="20"/>
              </w:rPr>
              <w:t xml:space="preserve"> the feedback and information collated and drawn appropriate conclusions</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Pr="00FA7B13" w:rsidRDefault="00CB241C" w:rsidP="00643553">
            <w:pPr>
              <w:spacing w:after="0" w:line="240" w:lineRule="auto"/>
              <w:rPr>
                <w:rFonts w:ascii="Arial" w:hAnsi="Arial" w:cs="Arial"/>
                <w:i/>
                <w:sz w:val="20"/>
                <w:szCs w:val="20"/>
              </w:rPr>
            </w:pPr>
          </w:p>
        </w:tc>
      </w:tr>
      <w:tr w:rsidR="00204E70" w:rsidRPr="00FA7B13" w:rsidTr="00C6441F">
        <w:trPr>
          <w:trHeight w:val="352"/>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before="72" w:after="0" w:line="292" w:lineRule="exact"/>
              <w:ind w:right="180"/>
              <w:rPr>
                <w:rFonts w:ascii="Arial" w:hAnsi="Arial" w:cs="Arial"/>
                <w:spacing w:val="2"/>
                <w:sz w:val="20"/>
                <w:szCs w:val="20"/>
              </w:rPr>
            </w:pPr>
            <w:r w:rsidRPr="00FA7B13">
              <w:rPr>
                <w:rFonts w:ascii="Arial" w:hAnsi="Arial" w:cs="Arial"/>
                <w:spacing w:val="2"/>
                <w:sz w:val="20"/>
                <w:szCs w:val="20"/>
              </w:rPr>
              <w:t xml:space="preserve">4.4 </w:t>
            </w:r>
            <w:r w:rsidRPr="00FA7B13">
              <w:rPr>
                <w:rFonts w:ascii="Arial" w:hAnsi="Arial" w:cs="Arial"/>
                <w:sz w:val="20"/>
                <w:szCs w:val="20"/>
              </w:rPr>
              <w:t>I</w:t>
            </w:r>
            <w:r w:rsidRPr="00FA7B13">
              <w:rPr>
                <w:rFonts w:ascii="Arial" w:hAnsi="Arial" w:cs="Arial"/>
                <w:spacing w:val="-1"/>
                <w:sz w:val="20"/>
                <w:szCs w:val="20"/>
              </w:rPr>
              <w:t>d</w:t>
            </w:r>
            <w:r w:rsidRPr="00FA7B13">
              <w:rPr>
                <w:rFonts w:ascii="Arial" w:hAnsi="Arial" w:cs="Arial"/>
                <w:sz w:val="20"/>
                <w:szCs w:val="20"/>
              </w:rPr>
              <w:t>entify</w:t>
            </w:r>
            <w:r w:rsidRPr="00FA7B13">
              <w:rPr>
                <w:rFonts w:ascii="Arial" w:hAnsi="Arial" w:cs="Arial"/>
                <w:spacing w:val="1"/>
                <w:sz w:val="20"/>
                <w:szCs w:val="20"/>
              </w:rPr>
              <w:t xml:space="preserve"> </w:t>
            </w:r>
            <w:r w:rsidRPr="00FA7B13">
              <w:rPr>
                <w:rFonts w:ascii="Arial" w:hAnsi="Arial" w:cs="Arial"/>
                <w:sz w:val="20"/>
                <w:szCs w:val="20"/>
              </w:rPr>
              <w:t>a</w:t>
            </w:r>
            <w:r w:rsidRPr="00FA7B13">
              <w:rPr>
                <w:rFonts w:ascii="Arial" w:hAnsi="Arial" w:cs="Arial"/>
                <w:spacing w:val="-3"/>
                <w:sz w:val="20"/>
                <w:szCs w:val="20"/>
              </w:rPr>
              <w:t>r</w:t>
            </w:r>
            <w:r w:rsidRPr="00FA7B13">
              <w:rPr>
                <w:rFonts w:ascii="Arial" w:hAnsi="Arial" w:cs="Arial"/>
                <w:sz w:val="20"/>
                <w:szCs w:val="20"/>
              </w:rPr>
              <w:t>eas</w:t>
            </w:r>
            <w:r w:rsidRPr="00FA7B13">
              <w:rPr>
                <w:rFonts w:ascii="Arial" w:hAnsi="Arial" w:cs="Arial"/>
                <w:spacing w:val="1"/>
                <w:sz w:val="20"/>
                <w:szCs w:val="20"/>
              </w:rPr>
              <w:t xml:space="preserve"> </w:t>
            </w:r>
            <w:r w:rsidRPr="00FA7B13">
              <w:rPr>
                <w:rFonts w:ascii="Arial" w:hAnsi="Arial" w:cs="Arial"/>
                <w:spacing w:val="-3"/>
                <w:sz w:val="20"/>
                <w:szCs w:val="20"/>
              </w:rPr>
              <w:t>f</w:t>
            </w:r>
            <w:r w:rsidRPr="00FA7B13">
              <w:rPr>
                <w:rFonts w:ascii="Arial" w:hAnsi="Arial" w:cs="Arial"/>
                <w:spacing w:val="1"/>
                <w:sz w:val="20"/>
                <w:szCs w:val="20"/>
              </w:rPr>
              <w:t>o</w:t>
            </w:r>
            <w:r w:rsidRPr="00FA7B13">
              <w:rPr>
                <w:rFonts w:ascii="Arial" w:hAnsi="Arial" w:cs="Arial"/>
                <w:sz w:val="20"/>
                <w:szCs w:val="20"/>
              </w:rPr>
              <w:t>r fut</w:t>
            </w:r>
            <w:r w:rsidRPr="00FA7B13">
              <w:rPr>
                <w:rFonts w:ascii="Arial" w:hAnsi="Arial" w:cs="Arial"/>
                <w:spacing w:val="-1"/>
                <w:sz w:val="20"/>
                <w:szCs w:val="20"/>
              </w:rPr>
              <w:t>u</w:t>
            </w:r>
            <w:r w:rsidRPr="00FA7B13">
              <w:rPr>
                <w:rFonts w:ascii="Arial" w:hAnsi="Arial" w:cs="Arial"/>
                <w:sz w:val="20"/>
                <w:szCs w:val="20"/>
              </w:rPr>
              <w:t>re</w:t>
            </w:r>
            <w:r w:rsidRPr="00FA7B13">
              <w:rPr>
                <w:rFonts w:ascii="Arial" w:hAnsi="Arial" w:cs="Arial"/>
                <w:spacing w:val="-2"/>
                <w:sz w:val="20"/>
                <w:szCs w:val="20"/>
              </w:rPr>
              <w:t xml:space="preserve"> </w:t>
            </w:r>
            <w:r w:rsidRPr="00FA7B13">
              <w:rPr>
                <w:rFonts w:ascii="Arial" w:hAnsi="Arial" w:cs="Arial"/>
                <w:sz w:val="20"/>
                <w:szCs w:val="20"/>
              </w:rPr>
              <w:t>i</w:t>
            </w:r>
            <w:r w:rsidRPr="00FA7B13">
              <w:rPr>
                <w:rFonts w:ascii="Arial" w:hAnsi="Arial" w:cs="Arial"/>
                <w:spacing w:val="-1"/>
                <w:sz w:val="20"/>
                <w:szCs w:val="20"/>
              </w:rPr>
              <w:t>mp</w:t>
            </w:r>
            <w:r w:rsidRPr="00FA7B13">
              <w:rPr>
                <w:rFonts w:ascii="Arial" w:hAnsi="Arial" w:cs="Arial"/>
                <w:sz w:val="20"/>
                <w:szCs w:val="20"/>
              </w:rPr>
              <w:t>r</w:t>
            </w:r>
            <w:r w:rsidRPr="00FA7B13">
              <w:rPr>
                <w:rFonts w:ascii="Arial" w:hAnsi="Arial" w:cs="Arial"/>
                <w:spacing w:val="1"/>
                <w:sz w:val="20"/>
                <w:szCs w:val="20"/>
              </w:rPr>
              <w:t>o</w:t>
            </w:r>
            <w:r w:rsidRPr="00FA7B13">
              <w:rPr>
                <w:rFonts w:ascii="Arial" w:hAnsi="Arial" w:cs="Arial"/>
                <w:spacing w:val="-1"/>
                <w:sz w:val="20"/>
                <w:szCs w:val="20"/>
              </w:rPr>
              <w:t>v</w:t>
            </w:r>
            <w:r w:rsidRPr="00FA7B13">
              <w:rPr>
                <w:rFonts w:ascii="Arial" w:hAnsi="Arial" w:cs="Arial"/>
                <w:sz w:val="20"/>
                <w:szCs w:val="20"/>
              </w:rPr>
              <w:t>e</w:t>
            </w:r>
            <w:r w:rsidRPr="00FA7B13">
              <w:rPr>
                <w:rFonts w:ascii="Arial" w:hAnsi="Arial" w:cs="Arial"/>
                <w:spacing w:val="-1"/>
                <w:sz w:val="20"/>
                <w:szCs w:val="20"/>
              </w:rPr>
              <w:t>m</w:t>
            </w:r>
            <w:r w:rsidRPr="00FA7B13">
              <w:rPr>
                <w:rFonts w:ascii="Arial" w:hAnsi="Arial" w:cs="Arial"/>
                <w:sz w:val="20"/>
                <w:szCs w:val="20"/>
              </w:rPr>
              <w:t>ent</w:t>
            </w:r>
            <w:r w:rsidRPr="00FA7B13">
              <w:rPr>
                <w:rFonts w:ascii="Arial" w:hAnsi="Arial" w:cs="Arial"/>
                <w:spacing w:val="2"/>
                <w:sz w:val="20"/>
                <w:szCs w:val="20"/>
              </w:rPr>
              <w:t xml:space="preserve"> </w:t>
            </w:r>
          </w:p>
          <w:p w:rsidR="00204E70" w:rsidRPr="00FA7B13" w:rsidRDefault="00204E70" w:rsidP="00C6441F">
            <w:pPr>
              <w:spacing w:after="0" w:line="240" w:lineRule="auto"/>
              <w:rPr>
                <w:rFonts w:ascii="Arial" w:hAnsi="Arial" w:cs="Arial"/>
                <w:sz w:val="20"/>
                <w:szCs w:val="20"/>
              </w:rPr>
            </w:pPr>
          </w:p>
        </w:tc>
        <w:tc>
          <w:tcPr>
            <w:tcW w:w="7375" w:type="dxa"/>
          </w:tcPr>
          <w:p w:rsidR="00204E70" w:rsidRPr="00FA7B13" w:rsidRDefault="00204E70" w:rsidP="00B83B1F">
            <w:pPr>
              <w:spacing w:after="0" w:line="240" w:lineRule="auto"/>
              <w:rPr>
                <w:rFonts w:ascii="Arial" w:hAnsi="Arial" w:cs="Arial"/>
                <w:sz w:val="20"/>
                <w:szCs w:val="20"/>
              </w:rPr>
            </w:pPr>
            <w:r w:rsidRPr="00FA7B13">
              <w:rPr>
                <w:rFonts w:ascii="Arial" w:hAnsi="Arial" w:cs="Arial"/>
                <w:sz w:val="20"/>
                <w:szCs w:val="20"/>
              </w:rPr>
              <w:t>When evaluating the success of any project or change, it is important to identify not only the aspects of the change that worked well and were in line with the original plan, but to also reflect on areas that didn’t go to plan and what would be done differently in future.</w:t>
            </w:r>
          </w:p>
        </w:tc>
      </w:tr>
      <w:tr w:rsidR="00204E70" w:rsidRPr="00FA7B13" w:rsidTr="00C6441F">
        <w:trPr>
          <w:trHeight w:val="351"/>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before="72" w:after="0" w:line="292" w:lineRule="exact"/>
              <w:ind w:right="180"/>
              <w:rPr>
                <w:rFonts w:ascii="Arial" w:hAnsi="Arial" w:cs="Arial"/>
                <w:color w:val="000000"/>
                <w:spacing w:val="2"/>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evidence that they have identified two or more areas where improvements to future changes could be made </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Default="00CB241C" w:rsidP="00643553">
            <w:pPr>
              <w:spacing w:after="0" w:line="240" w:lineRule="auto"/>
              <w:rPr>
                <w:rFonts w:ascii="Arial" w:hAnsi="Arial" w:cs="Arial"/>
                <w:i/>
                <w:sz w:val="20"/>
                <w:szCs w:val="20"/>
              </w:rPr>
            </w:pPr>
          </w:p>
          <w:p w:rsidR="00CB241C" w:rsidRPr="00FA7B13" w:rsidRDefault="00CB241C" w:rsidP="00643553">
            <w:pPr>
              <w:spacing w:after="0" w:line="240" w:lineRule="auto"/>
              <w:rPr>
                <w:rFonts w:ascii="Arial" w:hAnsi="Arial" w:cs="Arial"/>
                <w:i/>
                <w:sz w:val="20"/>
                <w:szCs w:val="20"/>
              </w:rPr>
            </w:pP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val="restart"/>
          </w:tcPr>
          <w:p w:rsidR="00204E70" w:rsidRPr="00FA7B13" w:rsidRDefault="00204E70" w:rsidP="00C6441F">
            <w:pPr>
              <w:spacing w:after="0" w:line="240" w:lineRule="auto"/>
              <w:rPr>
                <w:rFonts w:ascii="Arial" w:hAnsi="Arial" w:cs="Arial"/>
                <w:sz w:val="20"/>
                <w:szCs w:val="20"/>
              </w:rPr>
            </w:pPr>
            <w:r w:rsidRPr="00FA7B13">
              <w:rPr>
                <w:rFonts w:ascii="Arial" w:hAnsi="Arial" w:cs="Arial"/>
                <w:color w:val="000000"/>
                <w:spacing w:val="-5"/>
                <w:sz w:val="20"/>
                <w:szCs w:val="20"/>
              </w:rPr>
              <w:t xml:space="preserve">4.5 </w:t>
            </w:r>
            <w:r w:rsidRPr="00FA7B13">
              <w:rPr>
                <w:rFonts w:ascii="Arial" w:hAnsi="Arial" w:cs="Arial"/>
                <w:sz w:val="20"/>
                <w:szCs w:val="20"/>
              </w:rPr>
              <w:t>C</w:t>
            </w:r>
            <w:r w:rsidRPr="00FA7B13">
              <w:rPr>
                <w:rFonts w:ascii="Arial" w:hAnsi="Arial" w:cs="Arial"/>
                <w:spacing w:val="-1"/>
                <w:sz w:val="20"/>
                <w:szCs w:val="20"/>
              </w:rPr>
              <w:t>o</w:t>
            </w:r>
            <w:r w:rsidRPr="00FA7B13">
              <w:rPr>
                <w:rFonts w:ascii="Arial" w:hAnsi="Arial" w:cs="Arial"/>
                <w:spacing w:val="1"/>
                <w:sz w:val="20"/>
                <w:szCs w:val="20"/>
              </w:rPr>
              <w:t>mm</w:t>
            </w:r>
            <w:r w:rsidRPr="00FA7B13">
              <w:rPr>
                <w:rFonts w:ascii="Arial" w:hAnsi="Arial" w:cs="Arial"/>
                <w:spacing w:val="-1"/>
                <w:sz w:val="20"/>
                <w:szCs w:val="20"/>
              </w:rPr>
              <w:t>un</w:t>
            </w:r>
            <w:r w:rsidRPr="00FA7B13">
              <w:rPr>
                <w:rFonts w:ascii="Arial" w:hAnsi="Arial" w:cs="Arial"/>
                <w:sz w:val="20"/>
                <w:szCs w:val="20"/>
              </w:rPr>
              <w:t>ic</w:t>
            </w:r>
            <w:r w:rsidRPr="00FA7B13">
              <w:rPr>
                <w:rFonts w:ascii="Arial" w:hAnsi="Arial" w:cs="Arial"/>
                <w:spacing w:val="-3"/>
                <w:sz w:val="20"/>
                <w:szCs w:val="20"/>
              </w:rPr>
              <w:t>a</w:t>
            </w:r>
            <w:r w:rsidRPr="00FA7B13">
              <w:rPr>
                <w:rFonts w:ascii="Arial" w:hAnsi="Arial" w:cs="Arial"/>
                <w:sz w:val="20"/>
                <w:szCs w:val="20"/>
              </w:rPr>
              <w:t>te</w:t>
            </w:r>
            <w:r w:rsidRPr="00FA7B13">
              <w:rPr>
                <w:rFonts w:ascii="Arial" w:hAnsi="Arial" w:cs="Arial"/>
                <w:spacing w:val="-1"/>
                <w:sz w:val="20"/>
                <w:szCs w:val="20"/>
              </w:rPr>
              <w:t xml:space="preserve"> </w:t>
            </w:r>
            <w:r w:rsidRPr="00FA7B13">
              <w:rPr>
                <w:rFonts w:ascii="Arial" w:hAnsi="Arial" w:cs="Arial"/>
                <w:sz w:val="20"/>
                <w:szCs w:val="20"/>
              </w:rPr>
              <w:t>the l</w:t>
            </w:r>
            <w:r w:rsidRPr="00FA7B13">
              <w:rPr>
                <w:rFonts w:ascii="Arial" w:hAnsi="Arial" w:cs="Arial"/>
                <w:spacing w:val="-2"/>
                <w:sz w:val="20"/>
                <w:szCs w:val="20"/>
              </w:rPr>
              <w:t>e</w:t>
            </w:r>
            <w:r w:rsidRPr="00FA7B13">
              <w:rPr>
                <w:rFonts w:ascii="Arial" w:hAnsi="Arial" w:cs="Arial"/>
                <w:sz w:val="20"/>
                <w:szCs w:val="20"/>
              </w:rPr>
              <w:t>ss</w:t>
            </w:r>
            <w:r w:rsidRPr="00FA7B13">
              <w:rPr>
                <w:rFonts w:ascii="Arial" w:hAnsi="Arial" w:cs="Arial"/>
                <w:spacing w:val="1"/>
                <w:sz w:val="20"/>
                <w:szCs w:val="20"/>
              </w:rPr>
              <w:t>o</w:t>
            </w:r>
            <w:r w:rsidRPr="00FA7B13">
              <w:rPr>
                <w:rFonts w:ascii="Arial" w:hAnsi="Arial" w:cs="Arial"/>
                <w:spacing w:val="-1"/>
                <w:sz w:val="20"/>
                <w:szCs w:val="20"/>
              </w:rPr>
              <w:t>n</w:t>
            </w:r>
            <w:r w:rsidRPr="00FA7B13">
              <w:rPr>
                <w:rFonts w:ascii="Arial" w:hAnsi="Arial" w:cs="Arial"/>
                <w:sz w:val="20"/>
                <w:szCs w:val="20"/>
              </w:rPr>
              <w:t>s</w:t>
            </w:r>
            <w:r w:rsidRPr="00FA7B13">
              <w:rPr>
                <w:rFonts w:ascii="Arial" w:hAnsi="Arial" w:cs="Arial"/>
                <w:spacing w:val="-2"/>
                <w:sz w:val="20"/>
                <w:szCs w:val="20"/>
              </w:rPr>
              <w:t xml:space="preserve"> l</w:t>
            </w:r>
            <w:r w:rsidRPr="00FA7B13">
              <w:rPr>
                <w:rFonts w:ascii="Arial" w:hAnsi="Arial" w:cs="Arial"/>
                <w:sz w:val="20"/>
                <w:szCs w:val="20"/>
              </w:rPr>
              <w:t>ear</w:t>
            </w:r>
            <w:r w:rsidRPr="00FA7B13">
              <w:rPr>
                <w:rFonts w:ascii="Arial" w:hAnsi="Arial" w:cs="Arial"/>
                <w:spacing w:val="-1"/>
                <w:sz w:val="20"/>
                <w:szCs w:val="20"/>
              </w:rPr>
              <w:t>n</w:t>
            </w:r>
            <w:r w:rsidRPr="00FA7B13">
              <w:rPr>
                <w:rFonts w:ascii="Arial" w:hAnsi="Arial" w:cs="Arial"/>
                <w:sz w:val="20"/>
                <w:szCs w:val="20"/>
              </w:rPr>
              <w:t>ed w</w:t>
            </w:r>
            <w:r w:rsidRPr="00FA7B13">
              <w:rPr>
                <w:rFonts w:ascii="Arial" w:hAnsi="Arial" w:cs="Arial"/>
                <w:spacing w:val="-3"/>
                <w:sz w:val="20"/>
                <w:szCs w:val="20"/>
              </w:rPr>
              <w:t>i</w:t>
            </w:r>
            <w:r w:rsidRPr="00FA7B13">
              <w:rPr>
                <w:rFonts w:ascii="Arial" w:hAnsi="Arial" w:cs="Arial"/>
                <w:sz w:val="20"/>
                <w:szCs w:val="20"/>
              </w:rPr>
              <w:t>th th</w:t>
            </w:r>
            <w:r w:rsidRPr="00FA7B13">
              <w:rPr>
                <w:rFonts w:ascii="Arial" w:hAnsi="Arial" w:cs="Arial"/>
                <w:spacing w:val="1"/>
                <w:sz w:val="20"/>
                <w:szCs w:val="20"/>
              </w:rPr>
              <w:t>o</w:t>
            </w:r>
            <w:r w:rsidRPr="00FA7B13">
              <w:rPr>
                <w:rFonts w:ascii="Arial" w:hAnsi="Arial" w:cs="Arial"/>
                <w:sz w:val="20"/>
                <w:szCs w:val="20"/>
              </w:rPr>
              <w:t>se</w:t>
            </w:r>
            <w:r w:rsidRPr="00FA7B13">
              <w:rPr>
                <w:rFonts w:ascii="Arial" w:hAnsi="Arial" w:cs="Arial"/>
                <w:spacing w:val="-2"/>
                <w:sz w:val="20"/>
                <w:szCs w:val="20"/>
              </w:rPr>
              <w:t xml:space="preserve"> </w:t>
            </w:r>
            <w:r w:rsidRPr="00FA7B13">
              <w:rPr>
                <w:rFonts w:ascii="Arial" w:hAnsi="Arial" w:cs="Arial"/>
                <w:spacing w:val="1"/>
                <w:sz w:val="20"/>
                <w:szCs w:val="20"/>
              </w:rPr>
              <w:t>w</w:t>
            </w:r>
            <w:r w:rsidRPr="00FA7B13">
              <w:rPr>
                <w:rFonts w:ascii="Arial" w:hAnsi="Arial" w:cs="Arial"/>
                <w:spacing w:val="-3"/>
                <w:sz w:val="20"/>
                <w:szCs w:val="20"/>
              </w:rPr>
              <w:t>h</w:t>
            </w:r>
            <w:r w:rsidRPr="00FA7B13">
              <w:rPr>
                <w:rFonts w:ascii="Arial" w:hAnsi="Arial" w:cs="Arial"/>
                <w:sz w:val="20"/>
                <w:szCs w:val="20"/>
              </w:rPr>
              <w:t>o</w:t>
            </w:r>
            <w:r w:rsidRPr="00FA7B13">
              <w:rPr>
                <w:rFonts w:ascii="Arial" w:hAnsi="Arial" w:cs="Arial"/>
                <w:spacing w:val="-1"/>
                <w:sz w:val="20"/>
                <w:szCs w:val="20"/>
              </w:rPr>
              <w:t xml:space="preserve"> </w:t>
            </w:r>
            <w:r w:rsidRPr="00FA7B13">
              <w:rPr>
                <w:rFonts w:ascii="Arial" w:hAnsi="Arial" w:cs="Arial"/>
                <w:spacing w:val="1"/>
                <w:sz w:val="20"/>
                <w:szCs w:val="20"/>
              </w:rPr>
              <w:t>m</w:t>
            </w:r>
            <w:r w:rsidRPr="00FA7B13">
              <w:rPr>
                <w:rFonts w:ascii="Arial" w:hAnsi="Arial" w:cs="Arial"/>
                <w:sz w:val="20"/>
                <w:szCs w:val="20"/>
              </w:rPr>
              <w:t>ay</w:t>
            </w:r>
            <w:r w:rsidRPr="00FA7B13">
              <w:rPr>
                <w:rFonts w:ascii="Arial" w:hAnsi="Arial" w:cs="Arial"/>
                <w:spacing w:val="1"/>
                <w:sz w:val="20"/>
                <w:szCs w:val="20"/>
              </w:rPr>
              <w:t xml:space="preserve"> </w:t>
            </w:r>
            <w:r w:rsidRPr="00FA7B13">
              <w:rPr>
                <w:rFonts w:ascii="Arial" w:hAnsi="Arial" w:cs="Arial"/>
                <w:spacing w:val="-3"/>
                <w:sz w:val="20"/>
                <w:szCs w:val="20"/>
              </w:rPr>
              <w:t>b</w:t>
            </w:r>
            <w:r w:rsidRPr="00FA7B13">
              <w:rPr>
                <w:rFonts w:ascii="Arial" w:hAnsi="Arial" w:cs="Arial"/>
                <w:sz w:val="20"/>
                <w:szCs w:val="20"/>
              </w:rPr>
              <w:t>enefit</w:t>
            </w:r>
            <w:r w:rsidRPr="00FA7B13">
              <w:rPr>
                <w:rFonts w:ascii="Arial" w:hAnsi="Arial" w:cs="Arial"/>
                <w:color w:val="000000"/>
                <w:spacing w:val="-5"/>
                <w:sz w:val="20"/>
                <w:szCs w:val="20"/>
              </w:rPr>
              <w:t xml:space="preserve"> </w:t>
            </w:r>
          </w:p>
        </w:tc>
        <w:tc>
          <w:tcPr>
            <w:tcW w:w="7375" w:type="dxa"/>
          </w:tcPr>
          <w:p w:rsidR="00204E70" w:rsidRPr="00FA7B13" w:rsidRDefault="00204E70" w:rsidP="008477F3">
            <w:pPr>
              <w:spacing w:after="0" w:line="240" w:lineRule="auto"/>
              <w:rPr>
                <w:rFonts w:ascii="Arial" w:hAnsi="Arial" w:cs="Arial"/>
                <w:sz w:val="20"/>
                <w:szCs w:val="20"/>
              </w:rPr>
            </w:pPr>
            <w:r w:rsidRPr="00FA7B13">
              <w:rPr>
                <w:rFonts w:ascii="Arial" w:hAnsi="Arial" w:cs="Arial"/>
                <w:sz w:val="20"/>
                <w:szCs w:val="20"/>
              </w:rPr>
              <w:t>Following any evaluation it is necessary to ensure that areas of good practice and areas for improvement are shared with all relevant stakeholders to ensure that the learning is taken forward in future change situations</w:t>
            </w:r>
          </w:p>
        </w:tc>
      </w:tr>
      <w:tr w:rsidR="00204E70" w:rsidRPr="00FA7B13" w:rsidTr="00C6441F">
        <w:trPr>
          <w:trHeight w:val="234"/>
        </w:trPr>
        <w:tc>
          <w:tcPr>
            <w:tcW w:w="2245" w:type="dxa"/>
            <w:vMerge/>
          </w:tcPr>
          <w:p w:rsidR="00204E70" w:rsidRPr="00FA7B13" w:rsidRDefault="00204E70" w:rsidP="00C6441F">
            <w:pPr>
              <w:spacing w:after="0" w:line="240" w:lineRule="auto"/>
              <w:rPr>
                <w:rFonts w:ascii="Arial" w:hAnsi="Arial" w:cs="Arial"/>
                <w:sz w:val="20"/>
                <w:szCs w:val="20"/>
              </w:rPr>
            </w:pPr>
          </w:p>
        </w:tc>
        <w:tc>
          <w:tcPr>
            <w:tcW w:w="3330" w:type="dxa"/>
            <w:vMerge/>
          </w:tcPr>
          <w:p w:rsidR="00204E70" w:rsidRPr="00FA7B13" w:rsidRDefault="00204E70" w:rsidP="00C6441F">
            <w:pPr>
              <w:spacing w:after="0" w:line="240" w:lineRule="auto"/>
              <w:rPr>
                <w:rFonts w:ascii="Arial" w:hAnsi="Arial" w:cs="Arial"/>
                <w:color w:val="000000"/>
                <w:spacing w:val="-5"/>
                <w:sz w:val="20"/>
                <w:szCs w:val="20"/>
              </w:rPr>
            </w:pPr>
          </w:p>
        </w:tc>
        <w:tc>
          <w:tcPr>
            <w:tcW w:w="7375" w:type="dxa"/>
          </w:tcPr>
          <w:p w:rsidR="00204E70" w:rsidRDefault="00204E70" w:rsidP="00643553">
            <w:pPr>
              <w:spacing w:after="0" w:line="240" w:lineRule="auto"/>
              <w:rPr>
                <w:rFonts w:ascii="Arial" w:hAnsi="Arial" w:cs="Arial"/>
                <w:i/>
                <w:sz w:val="20"/>
                <w:szCs w:val="20"/>
              </w:rPr>
            </w:pPr>
            <w:r w:rsidRPr="00FA7B13">
              <w:rPr>
                <w:rFonts w:ascii="Arial" w:hAnsi="Arial" w:cs="Arial"/>
                <w:i/>
                <w:sz w:val="20"/>
                <w:szCs w:val="20"/>
              </w:rPr>
              <w:t xml:space="preserve">In this criterion the learner is required to provide evidence that they have communicated two or more of the lessons learned from the process with individuals or teams that would benefit from this information </w:t>
            </w:r>
          </w:p>
          <w:p w:rsidR="00CB241C" w:rsidRDefault="00CB241C" w:rsidP="00CB241C">
            <w:pPr>
              <w:autoSpaceDE w:val="0"/>
              <w:autoSpaceDN w:val="0"/>
              <w:adjustRightInd w:val="0"/>
              <w:rPr>
                <w:rFonts w:ascii="Arial" w:hAnsi="Arial" w:cs="Arial"/>
                <w:b/>
                <w:i/>
                <w:color w:val="FF0000"/>
              </w:rPr>
            </w:pPr>
            <w:r>
              <w:rPr>
                <w:rFonts w:ascii="Arial" w:hAnsi="Arial" w:cs="Arial"/>
                <w:b/>
                <w:i/>
                <w:color w:val="FF0000"/>
              </w:rPr>
              <w:t>Answer:</w:t>
            </w:r>
          </w:p>
          <w:p w:rsidR="00CB241C" w:rsidRPr="00FA7B13" w:rsidRDefault="00CB241C" w:rsidP="00643553">
            <w:pPr>
              <w:spacing w:after="0" w:line="240" w:lineRule="auto"/>
              <w:rPr>
                <w:rFonts w:ascii="Arial" w:hAnsi="Arial" w:cs="Arial"/>
                <w:i/>
                <w:sz w:val="20"/>
                <w:szCs w:val="20"/>
              </w:rPr>
            </w:pPr>
            <w:bookmarkStart w:id="0" w:name="_GoBack"/>
            <w:bookmarkEnd w:id="0"/>
          </w:p>
        </w:tc>
      </w:tr>
    </w:tbl>
    <w:p w:rsidR="00204E70" w:rsidRPr="00FA7B13" w:rsidRDefault="00204E70">
      <w:pPr>
        <w:rPr>
          <w:rFonts w:ascii="Arial" w:hAnsi="Arial" w:cs="Arial"/>
          <w:sz w:val="20"/>
          <w:szCs w:val="20"/>
        </w:rPr>
      </w:pPr>
    </w:p>
    <w:sectPr w:rsidR="00204E70" w:rsidRPr="00FA7B13" w:rsidSect="003A3CE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00" w:rsidRDefault="00B43800" w:rsidP="00680E2E">
      <w:pPr>
        <w:spacing w:after="0" w:line="240" w:lineRule="auto"/>
      </w:pPr>
      <w:r>
        <w:separator/>
      </w:r>
    </w:p>
  </w:endnote>
  <w:endnote w:type="continuationSeparator" w:id="0">
    <w:p w:rsidR="00B43800" w:rsidRDefault="00B43800" w:rsidP="0068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00" w:rsidRDefault="00B43800" w:rsidP="00680E2E">
      <w:pPr>
        <w:spacing w:after="0" w:line="240" w:lineRule="auto"/>
      </w:pPr>
      <w:r>
        <w:separator/>
      </w:r>
    </w:p>
  </w:footnote>
  <w:footnote w:type="continuationSeparator" w:id="0">
    <w:p w:rsidR="00B43800" w:rsidRDefault="00B43800" w:rsidP="00680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B0C"/>
    <w:multiLevelType w:val="hybridMultilevel"/>
    <w:tmpl w:val="A5F88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E87CC4"/>
    <w:multiLevelType w:val="hybridMultilevel"/>
    <w:tmpl w:val="74A2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4B0E4C"/>
    <w:multiLevelType w:val="hybridMultilevel"/>
    <w:tmpl w:val="45F4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C7007C"/>
    <w:multiLevelType w:val="hybridMultilevel"/>
    <w:tmpl w:val="92EA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C218A"/>
    <w:multiLevelType w:val="hybridMultilevel"/>
    <w:tmpl w:val="AA60D8BE"/>
    <w:lvl w:ilvl="0" w:tplc="85EAE758">
      <w:start w:val="1"/>
      <w:numFmt w:val="bullet"/>
      <w:lvlText w:val=""/>
      <w:lvlJc w:val="left"/>
      <w:pPr>
        <w:tabs>
          <w:tab w:val="num" w:pos="720"/>
        </w:tabs>
        <w:ind w:left="720" w:hanging="360"/>
      </w:pPr>
      <w:rPr>
        <w:rFonts w:ascii="Wingdings" w:hAnsi="Wingdings" w:hint="default"/>
      </w:rPr>
    </w:lvl>
    <w:lvl w:ilvl="1" w:tplc="A3E2947E" w:tentative="1">
      <w:start w:val="1"/>
      <w:numFmt w:val="bullet"/>
      <w:lvlText w:val=""/>
      <w:lvlJc w:val="left"/>
      <w:pPr>
        <w:tabs>
          <w:tab w:val="num" w:pos="1440"/>
        </w:tabs>
        <w:ind w:left="1440" w:hanging="360"/>
      </w:pPr>
      <w:rPr>
        <w:rFonts w:ascii="Wingdings" w:hAnsi="Wingdings" w:hint="default"/>
      </w:rPr>
    </w:lvl>
    <w:lvl w:ilvl="2" w:tplc="3EBE748A" w:tentative="1">
      <w:start w:val="1"/>
      <w:numFmt w:val="bullet"/>
      <w:lvlText w:val=""/>
      <w:lvlJc w:val="left"/>
      <w:pPr>
        <w:tabs>
          <w:tab w:val="num" w:pos="2160"/>
        </w:tabs>
        <w:ind w:left="2160" w:hanging="360"/>
      </w:pPr>
      <w:rPr>
        <w:rFonts w:ascii="Wingdings" w:hAnsi="Wingdings" w:hint="default"/>
      </w:rPr>
    </w:lvl>
    <w:lvl w:ilvl="3" w:tplc="6F129384" w:tentative="1">
      <w:start w:val="1"/>
      <w:numFmt w:val="bullet"/>
      <w:lvlText w:val=""/>
      <w:lvlJc w:val="left"/>
      <w:pPr>
        <w:tabs>
          <w:tab w:val="num" w:pos="2880"/>
        </w:tabs>
        <w:ind w:left="2880" w:hanging="360"/>
      </w:pPr>
      <w:rPr>
        <w:rFonts w:ascii="Wingdings" w:hAnsi="Wingdings" w:hint="default"/>
      </w:rPr>
    </w:lvl>
    <w:lvl w:ilvl="4" w:tplc="9D6A62CA" w:tentative="1">
      <w:start w:val="1"/>
      <w:numFmt w:val="bullet"/>
      <w:lvlText w:val=""/>
      <w:lvlJc w:val="left"/>
      <w:pPr>
        <w:tabs>
          <w:tab w:val="num" w:pos="3600"/>
        </w:tabs>
        <w:ind w:left="3600" w:hanging="360"/>
      </w:pPr>
      <w:rPr>
        <w:rFonts w:ascii="Wingdings" w:hAnsi="Wingdings" w:hint="default"/>
      </w:rPr>
    </w:lvl>
    <w:lvl w:ilvl="5" w:tplc="5DB20C62" w:tentative="1">
      <w:start w:val="1"/>
      <w:numFmt w:val="bullet"/>
      <w:lvlText w:val=""/>
      <w:lvlJc w:val="left"/>
      <w:pPr>
        <w:tabs>
          <w:tab w:val="num" w:pos="4320"/>
        </w:tabs>
        <w:ind w:left="4320" w:hanging="360"/>
      </w:pPr>
      <w:rPr>
        <w:rFonts w:ascii="Wingdings" w:hAnsi="Wingdings" w:hint="default"/>
      </w:rPr>
    </w:lvl>
    <w:lvl w:ilvl="6" w:tplc="89CA6F0E" w:tentative="1">
      <w:start w:val="1"/>
      <w:numFmt w:val="bullet"/>
      <w:lvlText w:val=""/>
      <w:lvlJc w:val="left"/>
      <w:pPr>
        <w:tabs>
          <w:tab w:val="num" w:pos="5040"/>
        </w:tabs>
        <w:ind w:left="5040" w:hanging="360"/>
      </w:pPr>
      <w:rPr>
        <w:rFonts w:ascii="Wingdings" w:hAnsi="Wingdings" w:hint="default"/>
      </w:rPr>
    </w:lvl>
    <w:lvl w:ilvl="7" w:tplc="10001816" w:tentative="1">
      <w:start w:val="1"/>
      <w:numFmt w:val="bullet"/>
      <w:lvlText w:val=""/>
      <w:lvlJc w:val="left"/>
      <w:pPr>
        <w:tabs>
          <w:tab w:val="num" w:pos="5760"/>
        </w:tabs>
        <w:ind w:left="5760" w:hanging="360"/>
      </w:pPr>
      <w:rPr>
        <w:rFonts w:ascii="Wingdings" w:hAnsi="Wingdings" w:hint="default"/>
      </w:rPr>
    </w:lvl>
    <w:lvl w:ilvl="8" w:tplc="8646BA5A" w:tentative="1">
      <w:start w:val="1"/>
      <w:numFmt w:val="bullet"/>
      <w:lvlText w:val=""/>
      <w:lvlJc w:val="left"/>
      <w:pPr>
        <w:tabs>
          <w:tab w:val="num" w:pos="6480"/>
        </w:tabs>
        <w:ind w:left="6480" w:hanging="360"/>
      </w:pPr>
      <w:rPr>
        <w:rFonts w:ascii="Wingdings" w:hAnsi="Wingdings" w:hint="default"/>
      </w:rPr>
    </w:lvl>
  </w:abstractNum>
  <w:abstractNum w:abstractNumId="5">
    <w:nsid w:val="13735BCD"/>
    <w:multiLevelType w:val="hybridMultilevel"/>
    <w:tmpl w:val="151C12D8"/>
    <w:lvl w:ilvl="0" w:tplc="3D10218E">
      <w:start w:val="1"/>
      <w:numFmt w:val="bullet"/>
      <w:lvlText w:val=""/>
      <w:lvlJc w:val="left"/>
      <w:pPr>
        <w:tabs>
          <w:tab w:val="num" w:pos="720"/>
        </w:tabs>
        <w:ind w:left="720" w:hanging="360"/>
      </w:pPr>
      <w:rPr>
        <w:rFonts w:ascii="Wingdings" w:hAnsi="Wingdings" w:hint="default"/>
      </w:rPr>
    </w:lvl>
    <w:lvl w:ilvl="1" w:tplc="B1DA72E8" w:tentative="1">
      <w:start w:val="1"/>
      <w:numFmt w:val="bullet"/>
      <w:lvlText w:val=""/>
      <w:lvlJc w:val="left"/>
      <w:pPr>
        <w:tabs>
          <w:tab w:val="num" w:pos="1440"/>
        </w:tabs>
        <w:ind w:left="1440" w:hanging="360"/>
      </w:pPr>
      <w:rPr>
        <w:rFonts w:ascii="Wingdings" w:hAnsi="Wingdings" w:hint="default"/>
      </w:rPr>
    </w:lvl>
    <w:lvl w:ilvl="2" w:tplc="C95ED96E" w:tentative="1">
      <w:start w:val="1"/>
      <w:numFmt w:val="bullet"/>
      <w:lvlText w:val=""/>
      <w:lvlJc w:val="left"/>
      <w:pPr>
        <w:tabs>
          <w:tab w:val="num" w:pos="2160"/>
        </w:tabs>
        <w:ind w:left="2160" w:hanging="360"/>
      </w:pPr>
      <w:rPr>
        <w:rFonts w:ascii="Wingdings" w:hAnsi="Wingdings" w:hint="default"/>
      </w:rPr>
    </w:lvl>
    <w:lvl w:ilvl="3" w:tplc="00925E7E" w:tentative="1">
      <w:start w:val="1"/>
      <w:numFmt w:val="bullet"/>
      <w:lvlText w:val=""/>
      <w:lvlJc w:val="left"/>
      <w:pPr>
        <w:tabs>
          <w:tab w:val="num" w:pos="2880"/>
        </w:tabs>
        <w:ind w:left="2880" w:hanging="360"/>
      </w:pPr>
      <w:rPr>
        <w:rFonts w:ascii="Wingdings" w:hAnsi="Wingdings" w:hint="default"/>
      </w:rPr>
    </w:lvl>
    <w:lvl w:ilvl="4" w:tplc="6C206878" w:tentative="1">
      <w:start w:val="1"/>
      <w:numFmt w:val="bullet"/>
      <w:lvlText w:val=""/>
      <w:lvlJc w:val="left"/>
      <w:pPr>
        <w:tabs>
          <w:tab w:val="num" w:pos="3600"/>
        </w:tabs>
        <w:ind w:left="3600" w:hanging="360"/>
      </w:pPr>
      <w:rPr>
        <w:rFonts w:ascii="Wingdings" w:hAnsi="Wingdings" w:hint="default"/>
      </w:rPr>
    </w:lvl>
    <w:lvl w:ilvl="5" w:tplc="41D4B0A6" w:tentative="1">
      <w:start w:val="1"/>
      <w:numFmt w:val="bullet"/>
      <w:lvlText w:val=""/>
      <w:lvlJc w:val="left"/>
      <w:pPr>
        <w:tabs>
          <w:tab w:val="num" w:pos="4320"/>
        </w:tabs>
        <w:ind w:left="4320" w:hanging="360"/>
      </w:pPr>
      <w:rPr>
        <w:rFonts w:ascii="Wingdings" w:hAnsi="Wingdings" w:hint="default"/>
      </w:rPr>
    </w:lvl>
    <w:lvl w:ilvl="6" w:tplc="456808A2" w:tentative="1">
      <w:start w:val="1"/>
      <w:numFmt w:val="bullet"/>
      <w:lvlText w:val=""/>
      <w:lvlJc w:val="left"/>
      <w:pPr>
        <w:tabs>
          <w:tab w:val="num" w:pos="5040"/>
        </w:tabs>
        <w:ind w:left="5040" w:hanging="360"/>
      </w:pPr>
      <w:rPr>
        <w:rFonts w:ascii="Wingdings" w:hAnsi="Wingdings" w:hint="default"/>
      </w:rPr>
    </w:lvl>
    <w:lvl w:ilvl="7" w:tplc="A46C61C4" w:tentative="1">
      <w:start w:val="1"/>
      <w:numFmt w:val="bullet"/>
      <w:lvlText w:val=""/>
      <w:lvlJc w:val="left"/>
      <w:pPr>
        <w:tabs>
          <w:tab w:val="num" w:pos="5760"/>
        </w:tabs>
        <w:ind w:left="5760" w:hanging="360"/>
      </w:pPr>
      <w:rPr>
        <w:rFonts w:ascii="Wingdings" w:hAnsi="Wingdings" w:hint="default"/>
      </w:rPr>
    </w:lvl>
    <w:lvl w:ilvl="8" w:tplc="04603B8C" w:tentative="1">
      <w:start w:val="1"/>
      <w:numFmt w:val="bullet"/>
      <w:lvlText w:val=""/>
      <w:lvlJc w:val="left"/>
      <w:pPr>
        <w:tabs>
          <w:tab w:val="num" w:pos="6480"/>
        </w:tabs>
        <w:ind w:left="6480" w:hanging="360"/>
      </w:pPr>
      <w:rPr>
        <w:rFonts w:ascii="Wingdings" w:hAnsi="Wingdings" w:hint="default"/>
      </w:rPr>
    </w:lvl>
  </w:abstractNum>
  <w:abstractNum w:abstractNumId="6">
    <w:nsid w:val="13BA77BA"/>
    <w:multiLevelType w:val="hybridMultilevel"/>
    <w:tmpl w:val="D4E6179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nsid w:val="152B50DD"/>
    <w:multiLevelType w:val="hybridMultilevel"/>
    <w:tmpl w:val="E86872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12FE6"/>
    <w:multiLevelType w:val="hybridMultilevel"/>
    <w:tmpl w:val="AA1C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3953B4"/>
    <w:multiLevelType w:val="hybridMultilevel"/>
    <w:tmpl w:val="E97C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E0C69"/>
    <w:multiLevelType w:val="multilevel"/>
    <w:tmpl w:val="BA3C18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46B1C"/>
    <w:multiLevelType w:val="hybridMultilevel"/>
    <w:tmpl w:val="9B0ED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7C15DEB"/>
    <w:multiLevelType w:val="hybridMultilevel"/>
    <w:tmpl w:val="6F743E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3E724A"/>
    <w:multiLevelType w:val="hybridMultilevel"/>
    <w:tmpl w:val="C10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1A6856"/>
    <w:multiLevelType w:val="hybridMultilevel"/>
    <w:tmpl w:val="038E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05CDF"/>
    <w:multiLevelType w:val="hybridMultilevel"/>
    <w:tmpl w:val="39DE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B2358"/>
    <w:multiLevelType w:val="hybridMultilevel"/>
    <w:tmpl w:val="62AA8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2142EA"/>
    <w:multiLevelType w:val="hybridMultilevel"/>
    <w:tmpl w:val="83C47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94138CA"/>
    <w:multiLevelType w:val="hybridMultilevel"/>
    <w:tmpl w:val="CA86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FC5239"/>
    <w:multiLevelType w:val="hybridMultilevel"/>
    <w:tmpl w:val="59BC0D16"/>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hint="default"/>
      </w:rPr>
    </w:lvl>
    <w:lvl w:ilvl="8" w:tplc="08090005" w:tentative="1">
      <w:start w:val="1"/>
      <w:numFmt w:val="bullet"/>
      <w:lvlText w:val=""/>
      <w:lvlJc w:val="left"/>
      <w:pPr>
        <w:ind w:left="6610" w:hanging="360"/>
      </w:pPr>
      <w:rPr>
        <w:rFonts w:ascii="Wingdings" w:hAnsi="Wingdings" w:hint="default"/>
      </w:rPr>
    </w:lvl>
  </w:abstractNum>
  <w:abstractNum w:abstractNumId="20">
    <w:nsid w:val="435552F7"/>
    <w:multiLevelType w:val="hybridMultilevel"/>
    <w:tmpl w:val="44FA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AA5339"/>
    <w:multiLevelType w:val="hybridMultilevel"/>
    <w:tmpl w:val="090E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2419A"/>
    <w:multiLevelType w:val="hybridMultilevel"/>
    <w:tmpl w:val="C80E5A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9839E2"/>
    <w:multiLevelType w:val="hybridMultilevel"/>
    <w:tmpl w:val="AFA61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E991510"/>
    <w:multiLevelType w:val="hybridMultilevel"/>
    <w:tmpl w:val="808AC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09E1043"/>
    <w:multiLevelType w:val="hybridMultilevel"/>
    <w:tmpl w:val="0ACCA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722A0D"/>
    <w:multiLevelType w:val="hybridMultilevel"/>
    <w:tmpl w:val="FC42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954CC6"/>
    <w:multiLevelType w:val="hybridMultilevel"/>
    <w:tmpl w:val="07DC0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C920DC3"/>
    <w:multiLevelType w:val="hybridMultilevel"/>
    <w:tmpl w:val="601EE7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D0836EA"/>
    <w:multiLevelType w:val="hybridMultilevel"/>
    <w:tmpl w:val="F1481E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F6A2605"/>
    <w:multiLevelType w:val="hybridMultilevel"/>
    <w:tmpl w:val="778A84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7917695"/>
    <w:multiLevelType w:val="hybridMultilevel"/>
    <w:tmpl w:val="F476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EC1B85"/>
    <w:multiLevelType w:val="hybridMultilevel"/>
    <w:tmpl w:val="E21ABBE0"/>
    <w:lvl w:ilvl="0" w:tplc="2200D782">
      <w:start w:val="1"/>
      <w:numFmt w:val="bullet"/>
      <w:lvlText w:val=""/>
      <w:lvlJc w:val="left"/>
      <w:pPr>
        <w:tabs>
          <w:tab w:val="num" w:pos="720"/>
        </w:tabs>
        <w:ind w:left="720" w:hanging="360"/>
      </w:pPr>
      <w:rPr>
        <w:rFonts w:ascii="Wingdings" w:hAnsi="Wingdings" w:hint="default"/>
      </w:rPr>
    </w:lvl>
    <w:lvl w:ilvl="1" w:tplc="233E6C36" w:tentative="1">
      <w:start w:val="1"/>
      <w:numFmt w:val="bullet"/>
      <w:lvlText w:val=""/>
      <w:lvlJc w:val="left"/>
      <w:pPr>
        <w:tabs>
          <w:tab w:val="num" w:pos="1440"/>
        </w:tabs>
        <w:ind w:left="1440" w:hanging="360"/>
      </w:pPr>
      <w:rPr>
        <w:rFonts w:ascii="Wingdings" w:hAnsi="Wingdings" w:hint="default"/>
      </w:rPr>
    </w:lvl>
    <w:lvl w:ilvl="2" w:tplc="AEB61A42" w:tentative="1">
      <w:start w:val="1"/>
      <w:numFmt w:val="bullet"/>
      <w:lvlText w:val=""/>
      <w:lvlJc w:val="left"/>
      <w:pPr>
        <w:tabs>
          <w:tab w:val="num" w:pos="2160"/>
        </w:tabs>
        <w:ind w:left="2160" w:hanging="360"/>
      </w:pPr>
      <w:rPr>
        <w:rFonts w:ascii="Wingdings" w:hAnsi="Wingdings" w:hint="default"/>
      </w:rPr>
    </w:lvl>
    <w:lvl w:ilvl="3" w:tplc="B700295C" w:tentative="1">
      <w:start w:val="1"/>
      <w:numFmt w:val="bullet"/>
      <w:lvlText w:val=""/>
      <w:lvlJc w:val="left"/>
      <w:pPr>
        <w:tabs>
          <w:tab w:val="num" w:pos="2880"/>
        </w:tabs>
        <w:ind w:left="2880" w:hanging="360"/>
      </w:pPr>
      <w:rPr>
        <w:rFonts w:ascii="Wingdings" w:hAnsi="Wingdings" w:hint="default"/>
      </w:rPr>
    </w:lvl>
    <w:lvl w:ilvl="4" w:tplc="2AAA1B36" w:tentative="1">
      <w:start w:val="1"/>
      <w:numFmt w:val="bullet"/>
      <w:lvlText w:val=""/>
      <w:lvlJc w:val="left"/>
      <w:pPr>
        <w:tabs>
          <w:tab w:val="num" w:pos="3600"/>
        </w:tabs>
        <w:ind w:left="3600" w:hanging="360"/>
      </w:pPr>
      <w:rPr>
        <w:rFonts w:ascii="Wingdings" w:hAnsi="Wingdings" w:hint="default"/>
      </w:rPr>
    </w:lvl>
    <w:lvl w:ilvl="5" w:tplc="6EEE0250" w:tentative="1">
      <w:start w:val="1"/>
      <w:numFmt w:val="bullet"/>
      <w:lvlText w:val=""/>
      <w:lvlJc w:val="left"/>
      <w:pPr>
        <w:tabs>
          <w:tab w:val="num" w:pos="4320"/>
        </w:tabs>
        <w:ind w:left="4320" w:hanging="360"/>
      </w:pPr>
      <w:rPr>
        <w:rFonts w:ascii="Wingdings" w:hAnsi="Wingdings" w:hint="default"/>
      </w:rPr>
    </w:lvl>
    <w:lvl w:ilvl="6" w:tplc="F536A3B8" w:tentative="1">
      <w:start w:val="1"/>
      <w:numFmt w:val="bullet"/>
      <w:lvlText w:val=""/>
      <w:lvlJc w:val="left"/>
      <w:pPr>
        <w:tabs>
          <w:tab w:val="num" w:pos="5040"/>
        </w:tabs>
        <w:ind w:left="5040" w:hanging="360"/>
      </w:pPr>
      <w:rPr>
        <w:rFonts w:ascii="Wingdings" w:hAnsi="Wingdings" w:hint="default"/>
      </w:rPr>
    </w:lvl>
    <w:lvl w:ilvl="7" w:tplc="3D5C4ADC" w:tentative="1">
      <w:start w:val="1"/>
      <w:numFmt w:val="bullet"/>
      <w:lvlText w:val=""/>
      <w:lvlJc w:val="left"/>
      <w:pPr>
        <w:tabs>
          <w:tab w:val="num" w:pos="5760"/>
        </w:tabs>
        <w:ind w:left="5760" w:hanging="360"/>
      </w:pPr>
      <w:rPr>
        <w:rFonts w:ascii="Wingdings" w:hAnsi="Wingdings" w:hint="default"/>
      </w:rPr>
    </w:lvl>
    <w:lvl w:ilvl="8" w:tplc="5FE678E2" w:tentative="1">
      <w:start w:val="1"/>
      <w:numFmt w:val="bullet"/>
      <w:lvlText w:val=""/>
      <w:lvlJc w:val="left"/>
      <w:pPr>
        <w:tabs>
          <w:tab w:val="num" w:pos="6480"/>
        </w:tabs>
        <w:ind w:left="6480" w:hanging="360"/>
      </w:pPr>
      <w:rPr>
        <w:rFonts w:ascii="Wingdings" w:hAnsi="Wingdings" w:hint="default"/>
      </w:rPr>
    </w:lvl>
  </w:abstractNum>
  <w:abstractNum w:abstractNumId="33">
    <w:nsid w:val="69930D69"/>
    <w:multiLevelType w:val="hybridMultilevel"/>
    <w:tmpl w:val="6DD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171A85"/>
    <w:multiLevelType w:val="hybridMultilevel"/>
    <w:tmpl w:val="10AE4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27B224F"/>
    <w:multiLevelType w:val="hybridMultilevel"/>
    <w:tmpl w:val="F26E2D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145621"/>
    <w:multiLevelType w:val="hybridMultilevel"/>
    <w:tmpl w:val="0B9CC6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8517E97"/>
    <w:multiLevelType w:val="hybridMultilevel"/>
    <w:tmpl w:val="9BFCC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B524287"/>
    <w:multiLevelType w:val="hybridMultilevel"/>
    <w:tmpl w:val="1068D4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B955568"/>
    <w:multiLevelType w:val="hybridMultilevel"/>
    <w:tmpl w:val="9BB6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B741C2"/>
    <w:multiLevelType w:val="hybridMultilevel"/>
    <w:tmpl w:val="03345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4721C4"/>
    <w:multiLevelType w:val="hybridMultilevel"/>
    <w:tmpl w:val="3ABCA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21"/>
  </w:num>
  <w:num w:numId="4">
    <w:abstractNumId w:val="9"/>
  </w:num>
  <w:num w:numId="5">
    <w:abstractNumId w:val="31"/>
  </w:num>
  <w:num w:numId="6">
    <w:abstractNumId w:val="20"/>
  </w:num>
  <w:num w:numId="7">
    <w:abstractNumId w:val="0"/>
  </w:num>
  <w:num w:numId="8">
    <w:abstractNumId w:val="8"/>
  </w:num>
  <w:num w:numId="9">
    <w:abstractNumId w:val="10"/>
  </w:num>
  <w:num w:numId="10">
    <w:abstractNumId w:val="40"/>
  </w:num>
  <w:num w:numId="11">
    <w:abstractNumId w:val="13"/>
  </w:num>
  <w:num w:numId="12">
    <w:abstractNumId w:val="26"/>
  </w:num>
  <w:num w:numId="13">
    <w:abstractNumId w:val="1"/>
  </w:num>
  <w:num w:numId="14">
    <w:abstractNumId w:val="6"/>
  </w:num>
  <w:num w:numId="15">
    <w:abstractNumId w:val="25"/>
  </w:num>
  <w:num w:numId="16">
    <w:abstractNumId w:val="33"/>
  </w:num>
  <w:num w:numId="17">
    <w:abstractNumId w:val="4"/>
  </w:num>
  <w:num w:numId="18">
    <w:abstractNumId w:val="32"/>
  </w:num>
  <w:num w:numId="19">
    <w:abstractNumId w:val="5"/>
  </w:num>
  <w:num w:numId="20">
    <w:abstractNumId w:val="39"/>
  </w:num>
  <w:num w:numId="21">
    <w:abstractNumId w:val="41"/>
  </w:num>
  <w:num w:numId="22">
    <w:abstractNumId w:val="19"/>
  </w:num>
  <w:num w:numId="23">
    <w:abstractNumId w:val="2"/>
  </w:num>
  <w:num w:numId="24">
    <w:abstractNumId w:val="15"/>
  </w:num>
  <w:num w:numId="25">
    <w:abstractNumId w:val="18"/>
  </w:num>
  <w:num w:numId="26">
    <w:abstractNumId w:val="16"/>
  </w:num>
  <w:num w:numId="27">
    <w:abstractNumId w:val="29"/>
  </w:num>
  <w:num w:numId="28">
    <w:abstractNumId w:val="28"/>
  </w:num>
  <w:num w:numId="29">
    <w:abstractNumId w:val="22"/>
  </w:num>
  <w:num w:numId="30">
    <w:abstractNumId w:val="24"/>
  </w:num>
  <w:num w:numId="31">
    <w:abstractNumId w:val="37"/>
  </w:num>
  <w:num w:numId="32">
    <w:abstractNumId w:val="38"/>
  </w:num>
  <w:num w:numId="33">
    <w:abstractNumId w:val="12"/>
  </w:num>
  <w:num w:numId="34">
    <w:abstractNumId w:val="35"/>
  </w:num>
  <w:num w:numId="35">
    <w:abstractNumId w:val="7"/>
  </w:num>
  <w:num w:numId="36">
    <w:abstractNumId w:val="23"/>
  </w:num>
  <w:num w:numId="37">
    <w:abstractNumId w:val="36"/>
  </w:num>
  <w:num w:numId="38">
    <w:abstractNumId w:val="11"/>
  </w:num>
  <w:num w:numId="39">
    <w:abstractNumId w:val="34"/>
  </w:num>
  <w:num w:numId="40">
    <w:abstractNumId w:val="27"/>
  </w:num>
  <w:num w:numId="41">
    <w:abstractNumId w:val="1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CE4"/>
    <w:rsid w:val="00001786"/>
    <w:rsid w:val="00041571"/>
    <w:rsid w:val="00044CA4"/>
    <w:rsid w:val="00067590"/>
    <w:rsid w:val="00073398"/>
    <w:rsid w:val="00073A5B"/>
    <w:rsid w:val="00094874"/>
    <w:rsid w:val="0009576C"/>
    <w:rsid w:val="000A3041"/>
    <w:rsid w:val="000A4AF3"/>
    <w:rsid w:val="000A599B"/>
    <w:rsid w:val="000A5F09"/>
    <w:rsid w:val="000B0E08"/>
    <w:rsid w:val="000D0C54"/>
    <w:rsid w:val="000D100F"/>
    <w:rsid w:val="000D7843"/>
    <w:rsid w:val="000F7B67"/>
    <w:rsid w:val="00102D95"/>
    <w:rsid w:val="00117BFB"/>
    <w:rsid w:val="001209B4"/>
    <w:rsid w:val="00136457"/>
    <w:rsid w:val="00150361"/>
    <w:rsid w:val="00153BB9"/>
    <w:rsid w:val="00170CBC"/>
    <w:rsid w:val="00171B56"/>
    <w:rsid w:val="00173291"/>
    <w:rsid w:val="00174C3B"/>
    <w:rsid w:val="00176AD3"/>
    <w:rsid w:val="0018581B"/>
    <w:rsid w:val="0018646D"/>
    <w:rsid w:val="00187563"/>
    <w:rsid w:val="00192AF9"/>
    <w:rsid w:val="001B224A"/>
    <w:rsid w:val="001B3D4B"/>
    <w:rsid w:val="001C1EC5"/>
    <w:rsid w:val="001D4C91"/>
    <w:rsid w:val="001E01E6"/>
    <w:rsid w:val="001E174A"/>
    <w:rsid w:val="001E6D59"/>
    <w:rsid w:val="00204E70"/>
    <w:rsid w:val="002227F9"/>
    <w:rsid w:val="00244BE4"/>
    <w:rsid w:val="00257A5D"/>
    <w:rsid w:val="00280499"/>
    <w:rsid w:val="0028269E"/>
    <w:rsid w:val="002900C4"/>
    <w:rsid w:val="002A7CF0"/>
    <w:rsid w:val="002C59A2"/>
    <w:rsid w:val="002C7DB5"/>
    <w:rsid w:val="002D1760"/>
    <w:rsid w:val="002D3D18"/>
    <w:rsid w:val="002E2532"/>
    <w:rsid w:val="002E3736"/>
    <w:rsid w:val="00306447"/>
    <w:rsid w:val="00314581"/>
    <w:rsid w:val="00315FFC"/>
    <w:rsid w:val="00322343"/>
    <w:rsid w:val="003551D1"/>
    <w:rsid w:val="003561D4"/>
    <w:rsid w:val="00357C8A"/>
    <w:rsid w:val="003724DC"/>
    <w:rsid w:val="0039062B"/>
    <w:rsid w:val="00391D0E"/>
    <w:rsid w:val="0039621E"/>
    <w:rsid w:val="00397EBE"/>
    <w:rsid w:val="003A3CE4"/>
    <w:rsid w:val="003A4FF7"/>
    <w:rsid w:val="003B6C45"/>
    <w:rsid w:val="003C0833"/>
    <w:rsid w:val="003D0628"/>
    <w:rsid w:val="003D465B"/>
    <w:rsid w:val="003F0D2F"/>
    <w:rsid w:val="00411C14"/>
    <w:rsid w:val="0041533E"/>
    <w:rsid w:val="0042466D"/>
    <w:rsid w:val="0042635E"/>
    <w:rsid w:val="00435967"/>
    <w:rsid w:val="004369B5"/>
    <w:rsid w:val="00437418"/>
    <w:rsid w:val="004379BD"/>
    <w:rsid w:val="00437D70"/>
    <w:rsid w:val="00450419"/>
    <w:rsid w:val="00452935"/>
    <w:rsid w:val="00453745"/>
    <w:rsid w:val="00464853"/>
    <w:rsid w:val="00467194"/>
    <w:rsid w:val="004719C9"/>
    <w:rsid w:val="0047588C"/>
    <w:rsid w:val="00480A5F"/>
    <w:rsid w:val="004961BC"/>
    <w:rsid w:val="004C5ECD"/>
    <w:rsid w:val="004D16EA"/>
    <w:rsid w:val="004D3021"/>
    <w:rsid w:val="004D7A57"/>
    <w:rsid w:val="004E253C"/>
    <w:rsid w:val="004E3C12"/>
    <w:rsid w:val="004F2E22"/>
    <w:rsid w:val="00502252"/>
    <w:rsid w:val="00502376"/>
    <w:rsid w:val="00502BB5"/>
    <w:rsid w:val="00510848"/>
    <w:rsid w:val="00531882"/>
    <w:rsid w:val="005351C0"/>
    <w:rsid w:val="00543EBE"/>
    <w:rsid w:val="00545568"/>
    <w:rsid w:val="005465C3"/>
    <w:rsid w:val="00556653"/>
    <w:rsid w:val="00564F5E"/>
    <w:rsid w:val="005B19B4"/>
    <w:rsid w:val="005B3858"/>
    <w:rsid w:val="005C53D9"/>
    <w:rsid w:val="005D4F7E"/>
    <w:rsid w:val="005F0BEC"/>
    <w:rsid w:val="005F1647"/>
    <w:rsid w:val="005F63EF"/>
    <w:rsid w:val="00602E1E"/>
    <w:rsid w:val="00603E32"/>
    <w:rsid w:val="006138CD"/>
    <w:rsid w:val="00617926"/>
    <w:rsid w:val="00631D41"/>
    <w:rsid w:val="0063360B"/>
    <w:rsid w:val="00635D28"/>
    <w:rsid w:val="00643553"/>
    <w:rsid w:val="006475C6"/>
    <w:rsid w:val="00651C2C"/>
    <w:rsid w:val="00652F6C"/>
    <w:rsid w:val="00653275"/>
    <w:rsid w:val="006535A1"/>
    <w:rsid w:val="006706A6"/>
    <w:rsid w:val="00680E2E"/>
    <w:rsid w:val="0068621B"/>
    <w:rsid w:val="00696A36"/>
    <w:rsid w:val="006A6595"/>
    <w:rsid w:val="006B0399"/>
    <w:rsid w:val="006B2278"/>
    <w:rsid w:val="006D1212"/>
    <w:rsid w:val="006E1372"/>
    <w:rsid w:val="006E21D9"/>
    <w:rsid w:val="006F5D55"/>
    <w:rsid w:val="00706C2E"/>
    <w:rsid w:val="00713CAA"/>
    <w:rsid w:val="00721C30"/>
    <w:rsid w:val="007322F4"/>
    <w:rsid w:val="007356F9"/>
    <w:rsid w:val="007409A5"/>
    <w:rsid w:val="00741329"/>
    <w:rsid w:val="0075502F"/>
    <w:rsid w:val="00761EC8"/>
    <w:rsid w:val="00775E5B"/>
    <w:rsid w:val="00795F1C"/>
    <w:rsid w:val="00796C12"/>
    <w:rsid w:val="00797D35"/>
    <w:rsid w:val="007A20CA"/>
    <w:rsid w:val="007A3A8F"/>
    <w:rsid w:val="007D0AF8"/>
    <w:rsid w:val="0080340A"/>
    <w:rsid w:val="00805942"/>
    <w:rsid w:val="0082547F"/>
    <w:rsid w:val="008354E4"/>
    <w:rsid w:val="008477F3"/>
    <w:rsid w:val="00857ED3"/>
    <w:rsid w:val="0086095B"/>
    <w:rsid w:val="008663F4"/>
    <w:rsid w:val="008932A3"/>
    <w:rsid w:val="00896529"/>
    <w:rsid w:val="008A099E"/>
    <w:rsid w:val="008A16A8"/>
    <w:rsid w:val="008A39AD"/>
    <w:rsid w:val="008A6622"/>
    <w:rsid w:val="008B592B"/>
    <w:rsid w:val="008B7205"/>
    <w:rsid w:val="008C0999"/>
    <w:rsid w:val="008D5F5C"/>
    <w:rsid w:val="008E7B58"/>
    <w:rsid w:val="00906BED"/>
    <w:rsid w:val="00907B56"/>
    <w:rsid w:val="00912F84"/>
    <w:rsid w:val="00934AE1"/>
    <w:rsid w:val="009372AC"/>
    <w:rsid w:val="00937861"/>
    <w:rsid w:val="009469BF"/>
    <w:rsid w:val="00950459"/>
    <w:rsid w:val="00956CD9"/>
    <w:rsid w:val="009D53BE"/>
    <w:rsid w:val="009E5C3F"/>
    <w:rsid w:val="009F44D3"/>
    <w:rsid w:val="009F587D"/>
    <w:rsid w:val="00A00B4D"/>
    <w:rsid w:val="00A02FD3"/>
    <w:rsid w:val="00A061F4"/>
    <w:rsid w:val="00A23266"/>
    <w:rsid w:val="00A6502D"/>
    <w:rsid w:val="00A65E4B"/>
    <w:rsid w:val="00A7002E"/>
    <w:rsid w:val="00A7179A"/>
    <w:rsid w:val="00A84B7E"/>
    <w:rsid w:val="00A87833"/>
    <w:rsid w:val="00A87F1C"/>
    <w:rsid w:val="00A9020E"/>
    <w:rsid w:val="00AB25BE"/>
    <w:rsid w:val="00AC31B0"/>
    <w:rsid w:val="00AD1569"/>
    <w:rsid w:val="00AE3EF2"/>
    <w:rsid w:val="00AE5211"/>
    <w:rsid w:val="00AF537E"/>
    <w:rsid w:val="00B05374"/>
    <w:rsid w:val="00B16C86"/>
    <w:rsid w:val="00B16CFD"/>
    <w:rsid w:val="00B17525"/>
    <w:rsid w:val="00B30752"/>
    <w:rsid w:val="00B31385"/>
    <w:rsid w:val="00B32204"/>
    <w:rsid w:val="00B43800"/>
    <w:rsid w:val="00B43F0B"/>
    <w:rsid w:val="00B533B7"/>
    <w:rsid w:val="00B53890"/>
    <w:rsid w:val="00B554CF"/>
    <w:rsid w:val="00B63D2C"/>
    <w:rsid w:val="00B7021F"/>
    <w:rsid w:val="00B83B1F"/>
    <w:rsid w:val="00B83D0B"/>
    <w:rsid w:val="00B877BA"/>
    <w:rsid w:val="00BA79DF"/>
    <w:rsid w:val="00BB3208"/>
    <w:rsid w:val="00BC2407"/>
    <w:rsid w:val="00BC6C65"/>
    <w:rsid w:val="00BC6F19"/>
    <w:rsid w:val="00BD4E7D"/>
    <w:rsid w:val="00BE1409"/>
    <w:rsid w:val="00BE1E2B"/>
    <w:rsid w:val="00BE311C"/>
    <w:rsid w:val="00BF13FF"/>
    <w:rsid w:val="00BF408B"/>
    <w:rsid w:val="00BF519F"/>
    <w:rsid w:val="00C034D6"/>
    <w:rsid w:val="00C05B3D"/>
    <w:rsid w:val="00C113C6"/>
    <w:rsid w:val="00C13898"/>
    <w:rsid w:val="00C1730F"/>
    <w:rsid w:val="00C21456"/>
    <w:rsid w:val="00C35CDD"/>
    <w:rsid w:val="00C42AC6"/>
    <w:rsid w:val="00C518E1"/>
    <w:rsid w:val="00C536F4"/>
    <w:rsid w:val="00C54EC1"/>
    <w:rsid w:val="00C560DD"/>
    <w:rsid w:val="00C56FD7"/>
    <w:rsid w:val="00C6441F"/>
    <w:rsid w:val="00C66F38"/>
    <w:rsid w:val="00C702BB"/>
    <w:rsid w:val="00C74932"/>
    <w:rsid w:val="00C74FF2"/>
    <w:rsid w:val="00C75179"/>
    <w:rsid w:val="00CA7227"/>
    <w:rsid w:val="00CB1F80"/>
    <w:rsid w:val="00CB241C"/>
    <w:rsid w:val="00CD2D0C"/>
    <w:rsid w:val="00CE2E90"/>
    <w:rsid w:val="00CE47D2"/>
    <w:rsid w:val="00CE56FE"/>
    <w:rsid w:val="00D04B2E"/>
    <w:rsid w:val="00D14B7C"/>
    <w:rsid w:val="00D1572A"/>
    <w:rsid w:val="00D22D4C"/>
    <w:rsid w:val="00D272E1"/>
    <w:rsid w:val="00D347EC"/>
    <w:rsid w:val="00D35AE0"/>
    <w:rsid w:val="00D509DA"/>
    <w:rsid w:val="00D6199C"/>
    <w:rsid w:val="00D63073"/>
    <w:rsid w:val="00D65F9C"/>
    <w:rsid w:val="00D75BF2"/>
    <w:rsid w:val="00D866CD"/>
    <w:rsid w:val="00D8772D"/>
    <w:rsid w:val="00D91C24"/>
    <w:rsid w:val="00D93199"/>
    <w:rsid w:val="00DA3207"/>
    <w:rsid w:val="00DD22A0"/>
    <w:rsid w:val="00DE34A1"/>
    <w:rsid w:val="00DE629A"/>
    <w:rsid w:val="00E0393B"/>
    <w:rsid w:val="00E27D63"/>
    <w:rsid w:val="00E43E8D"/>
    <w:rsid w:val="00E43FE6"/>
    <w:rsid w:val="00E7593E"/>
    <w:rsid w:val="00E9146A"/>
    <w:rsid w:val="00EA0A4C"/>
    <w:rsid w:val="00EA304E"/>
    <w:rsid w:val="00EB25E1"/>
    <w:rsid w:val="00EC3157"/>
    <w:rsid w:val="00EC40A8"/>
    <w:rsid w:val="00ED6EE7"/>
    <w:rsid w:val="00EE22CC"/>
    <w:rsid w:val="00EF56A1"/>
    <w:rsid w:val="00F00C56"/>
    <w:rsid w:val="00F07AA5"/>
    <w:rsid w:val="00F17F2D"/>
    <w:rsid w:val="00F17F6F"/>
    <w:rsid w:val="00F259EA"/>
    <w:rsid w:val="00F31B62"/>
    <w:rsid w:val="00F42835"/>
    <w:rsid w:val="00F442A6"/>
    <w:rsid w:val="00F46AB7"/>
    <w:rsid w:val="00F62377"/>
    <w:rsid w:val="00F66A76"/>
    <w:rsid w:val="00FA49A0"/>
    <w:rsid w:val="00FA7B13"/>
    <w:rsid w:val="00FC1077"/>
    <w:rsid w:val="00FD79EE"/>
    <w:rsid w:val="00FE2374"/>
    <w:rsid w:val="00FF3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60"/>
    <w:pPr>
      <w:spacing w:after="160" w:line="259" w:lineRule="auto"/>
    </w:pPr>
    <w:rPr>
      <w:lang w:val="en-US" w:eastAsia="en-US"/>
    </w:rPr>
  </w:style>
  <w:style w:type="paragraph" w:styleId="Heading1">
    <w:name w:val="heading 1"/>
    <w:basedOn w:val="Normal"/>
    <w:next w:val="Normal"/>
    <w:link w:val="Heading1Char"/>
    <w:uiPriority w:val="99"/>
    <w:qFormat/>
    <w:rsid w:val="00D9319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5E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82547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19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775E5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2547F"/>
    <w:rPr>
      <w:rFonts w:ascii="Times New Roman" w:hAnsi="Times New Roman" w:cs="Times New Roman"/>
      <w:b/>
      <w:bCs/>
      <w:sz w:val="27"/>
      <w:szCs w:val="27"/>
      <w:lang w:val="en-GB" w:eastAsia="en-GB"/>
    </w:rPr>
  </w:style>
  <w:style w:type="table" w:styleId="TableGrid">
    <w:name w:val="Table Grid"/>
    <w:basedOn w:val="TableNormal"/>
    <w:uiPriority w:val="99"/>
    <w:rsid w:val="00411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595"/>
    <w:pPr>
      <w:ind w:left="720"/>
      <w:contextualSpacing/>
    </w:pPr>
  </w:style>
  <w:style w:type="paragraph" w:styleId="NoSpacing">
    <w:name w:val="No Spacing"/>
    <w:uiPriority w:val="99"/>
    <w:qFormat/>
    <w:rsid w:val="00D93199"/>
    <w:rPr>
      <w:lang w:val="en-US" w:eastAsia="en-US"/>
    </w:rPr>
  </w:style>
  <w:style w:type="paragraph" w:styleId="Subtitle">
    <w:name w:val="Subtitle"/>
    <w:basedOn w:val="Normal"/>
    <w:next w:val="Normal"/>
    <w:link w:val="SubtitleChar"/>
    <w:uiPriority w:val="99"/>
    <w:qFormat/>
    <w:rsid w:val="00D9319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93199"/>
    <w:rPr>
      <w:rFonts w:eastAsia="Times New Roman" w:cs="Times New Roman"/>
      <w:color w:val="5A5A5A"/>
      <w:spacing w:val="15"/>
    </w:rPr>
  </w:style>
  <w:style w:type="paragraph" w:styleId="Header">
    <w:name w:val="header"/>
    <w:basedOn w:val="Normal"/>
    <w:link w:val="HeaderChar"/>
    <w:uiPriority w:val="99"/>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E2E"/>
    <w:rPr>
      <w:rFonts w:cs="Times New Roman"/>
    </w:rPr>
  </w:style>
  <w:style w:type="paragraph" w:styleId="Footer">
    <w:name w:val="footer"/>
    <w:basedOn w:val="Normal"/>
    <w:link w:val="FooterChar"/>
    <w:uiPriority w:val="99"/>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E2E"/>
    <w:rPr>
      <w:rFonts w:cs="Times New Roman"/>
    </w:rPr>
  </w:style>
  <w:style w:type="paragraph" w:styleId="NormalWeb">
    <w:name w:val="Normal (Web)"/>
    <w:basedOn w:val="Normal"/>
    <w:uiPriority w:val="99"/>
    <w:semiHidden/>
    <w:rsid w:val="0082547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82547F"/>
    <w:rPr>
      <w:rFonts w:cs="Times New Roman"/>
    </w:rPr>
  </w:style>
  <w:style w:type="character" w:styleId="Hyperlink">
    <w:name w:val="Hyperlink"/>
    <w:basedOn w:val="DefaultParagraphFont"/>
    <w:uiPriority w:val="99"/>
    <w:rsid w:val="00467194"/>
    <w:rPr>
      <w:rFonts w:cs="Times New Roman"/>
      <w:color w:val="0563C1"/>
      <w:u w:val="single"/>
    </w:rPr>
  </w:style>
  <w:style w:type="character" w:styleId="CommentReference">
    <w:name w:val="annotation reference"/>
    <w:basedOn w:val="DefaultParagraphFont"/>
    <w:uiPriority w:val="99"/>
    <w:semiHidden/>
    <w:rsid w:val="00652F6C"/>
    <w:rPr>
      <w:rFonts w:cs="Times New Roman"/>
      <w:sz w:val="16"/>
      <w:szCs w:val="16"/>
    </w:rPr>
  </w:style>
  <w:style w:type="paragraph" w:styleId="CommentText">
    <w:name w:val="annotation text"/>
    <w:basedOn w:val="Normal"/>
    <w:link w:val="CommentTextChar"/>
    <w:uiPriority w:val="99"/>
    <w:semiHidden/>
    <w:rsid w:val="00652F6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652F6C"/>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BalloonText">
    <w:name w:val="Balloon Text"/>
    <w:basedOn w:val="Normal"/>
    <w:link w:val="BalloonTextChar"/>
    <w:uiPriority w:val="99"/>
    <w:semiHidden/>
    <w:rsid w:val="00652F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character" w:styleId="Strong">
    <w:name w:val="Strong"/>
    <w:basedOn w:val="DefaultParagraphFont"/>
    <w:uiPriority w:val="99"/>
    <w:qFormat/>
    <w:locked/>
    <w:rsid w:val="00D347EC"/>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60"/>
    <w:pPr>
      <w:spacing w:after="160" w:line="259" w:lineRule="auto"/>
    </w:pPr>
    <w:rPr>
      <w:lang w:val="en-US" w:eastAsia="en-US"/>
    </w:rPr>
  </w:style>
  <w:style w:type="paragraph" w:styleId="Heading1">
    <w:name w:val="heading 1"/>
    <w:basedOn w:val="Normal"/>
    <w:next w:val="Normal"/>
    <w:link w:val="Heading1Char"/>
    <w:uiPriority w:val="99"/>
    <w:qFormat/>
    <w:rsid w:val="00D93199"/>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775E5B"/>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9"/>
    <w:qFormat/>
    <w:rsid w:val="0082547F"/>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199"/>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semiHidden/>
    <w:locked/>
    <w:rsid w:val="00775E5B"/>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82547F"/>
    <w:rPr>
      <w:rFonts w:ascii="Times New Roman" w:hAnsi="Times New Roman" w:cs="Times New Roman"/>
      <w:b/>
      <w:bCs/>
      <w:sz w:val="27"/>
      <w:szCs w:val="27"/>
      <w:lang w:val="en-GB" w:eastAsia="en-GB"/>
    </w:rPr>
  </w:style>
  <w:style w:type="table" w:styleId="TableGrid">
    <w:name w:val="Table Grid"/>
    <w:basedOn w:val="TableNormal"/>
    <w:uiPriority w:val="99"/>
    <w:rsid w:val="00411C1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6A6595"/>
    <w:pPr>
      <w:ind w:left="720"/>
      <w:contextualSpacing/>
    </w:pPr>
  </w:style>
  <w:style w:type="paragraph" w:styleId="NoSpacing">
    <w:name w:val="No Spacing"/>
    <w:uiPriority w:val="99"/>
    <w:qFormat/>
    <w:rsid w:val="00D93199"/>
    <w:rPr>
      <w:lang w:val="en-US" w:eastAsia="en-US"/>
    </w:rPr>
  </w:style>
  <w:style w:type="paragraph" w:styleId="Subtitle">
    <w:name w:val="Subtitle"/>
    <w:basedOn w:val="Normal"/>
    <w:next w:val="Normal"/>
    <w:link w:val="SubtitleChar"/>
    <w:uiPriority w:val="99"/>
    <w:qFormat/>
    <w:rsid w:val="00D93199"/>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D93199"/>
    <w:rPr>
      <w:rFonts w:eastAsia="Times New Roman" w:cs="Times New Roman"/>
      <w:color w:val="5A5A5A"/>
      <w:spacing w:val="15"/>
    </w:rPr>
  </w:style>
  <w:style w:type="paragraph" w:styleId="Header">
    <w:name w:val="header"/>
    <w:basedOn w:val="Normal"/>
    <w:link w:val="HeaderChar"/>
    <w:uiPriority w:val="99"/>
    <w:rsid w:val="00680E2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80E2E"/>
    <w:rPr>
      <w:rFonts w:cs="Times New Roman"/>
    </w:rPr>
  </w:style>
  <w:style w:type="paragraph" w:styleId="Footer">
    <w:name w:val="footer"/>
    <w:basedOn w:val="Normal"/>
    <w:link w:val="FooterChar"/>
    <w:uiPriority w:val="99"/>
    <w:rsid w:val="00680E2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80E2E"/>
    <w:rPr>
      <w:rFonts w:cs="Times New Roman"/>
    </w:rPr>
  </w:style>
  <w:style w:type="paragraph" w:styleId="NormalWeb">
    <w:name w:val="Normal (Web)"/>
    <w:basedOn w:val="Normal"/>
    <w:uiPriority w:val="99"/>
    <w:semiHidden/>
    <w:rsid w:val="0082547F"/>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uiPriority w:val="99"/>
    <w:rsid w:val="0082547F"/>
    <w:rPr>
      <w:rFonts w:cs="Times New Roman"/>
    </w:rPr>
  </w:style>
  <w:style w:type="character" w:styleId="Hyperlink">
    <w:name w:val="Hyperlink"/>
    <w:basedOn w:val="DefaultParagraphFont"/>
    <w:uiPriority w:val="99"/>
    <w:rsid w:val="00467194"/>
    <w:rPr>
      <w:rFonts w:cs="Times New Roman"/>
      <w:color w:val="0563C1"/>
      <w:u w:val="single"/>
    </w:rPr>
  </w:style>
  <w:style w:type="character" w:styleId="CommentReference">
    <w:name w:val="annotation reference"/>
    <w:basedOn w:val="DefaultParagraphFont"/>
    <w:uiPriority w:val="99"/>
    <w:semiHidden/>
    <w:rsid w:val="00652F6C"/>
    <w:rPr>
      <w:rFonts w:cs="Times New Roman"/>
      <w:sz w:val="16"/>
      <w:szCs w:val="16"/>
    </w:rPr>
  </w:style>
  <w:style w:type="paragraph" w:styleId="CommentText">
    <w:name w:val="annotation text"/>
    <w:basedOn w:val="Normal"/>
    <w:link w:val="CommentTextChar"/>
    <w:uiPriority w:val="99"/>
    <w:semiHidden/>
    <w:rsid w:val="00652F6C"/>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652F6C"/>
    <w:rPr>
      <w:b/>
      <w:bCs/>
    </w:rPr>
  </w:style>
  <w:style w:type="character" w:customStyle="1" w:styleId="CommentSubjectChar">
    <w:name w:val="Comment Subject Char"/>
    <w:basedOn w:val="CommentTextChar"/>
    <w:link w:val="CommentSubject"/>
    <w:uiPriority w:val="99"/>
    <w:semiHidden/>
    <w:locked/>
    <w:rPr>
      <w:rFonts w:cs="Times New Roman"/>
      <w:b/>
      <w:bCs/>
      <w:sz w:val="20"/>
      <w:szCs w:val="20"/>
      <w:lang w:val="en-US" w:eastAsia="en-US"/>
    </w:rPr>
  </w:style>
  <w:style w:type="paragraph" w:styleId="BalloonText">
    <w:name w:val="Balloon Text"/>
    <w:basedOn w:val="Normal"/>
    <w:link w:val="BalloonTextChar"/>
    <w:uiPriority w:val="99"/>
    <w:semiHidden/>
    <w:rsid w:val="00652F6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val="en-US" w:eastAsia="en-US"/>
    </w:rPr>
  </w:style>
  <w:style w:type="character" w:styleId="Strong">
    <w:name w:val="Strong"/>
    <w:basedOn w:val="DefaultParagraphFont"/>
    <w:uiPriority w:val="99"/>
    <w:qFormat/>
    <w:locked/>
    <w:rsid w:val="00D347E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5878">
      <w:bodyDiv w:val="1"/>
      <w:marLeft w:val="0"/>
      <w:marRight w:val="0"/>
      <w:marTop w:val="0"/>
      <w:marBottom w:val="0"/>
      <w:divBdr>
        <w:top w:val="none" w:sz="0" w:space="0" w:color="auto"/>
        <w:left w:val="none" w:sz="0" w:space="0" w:color="auto"/>
        <w:bottom w:val="none" w:sz="0" w:space="0" w:color="auto"/>
        <w:right w:val="none" w:sz="0" w:space="0" w:color="auto"/>
      </w:divBdr>
    </w:div>
    <w:div w:id="203255830">
      <w:bodyDiv w:val="1"/>
      <w:marLeft w:val="0"/>
      <w:marRight w:val="0"/>
      <w:marTop w:val="0"/>
      <w:marBottom w:val="0"/>
      <w:divBdr>
        <w:top w:val="none" w:sz="0" w:space="0" w:color="auto"/>
        <w:left w:val="none" w:sz="0" w:space="0" w:color="auto"/>
        <w:bottom w:val="none" w:sz="0" w:space="0" w:color="auto"/>
        <w:right w:val="none" w:sz="0" w:space="0" w:color="auto"/>
      </w:divBdr>
    </w:div>
    <w:div w:id="213590712">
      <w:bodyDiv w:val="1"/>
      <w:marLeft w:val="0"/>
      <w:marRight w:val="0"/>
      <w:marTop w:val="0"/>
      <w:marBottom w:val="0"/>
      <w:divBdr>
        <w:top w:val="none" w:sz="0" w:space="0" w:color="auto"/>
        <w:left w:val="none" w:sz="0" w:space="0" w:color="auto"/>
        <w:bottom w:val="none" w:sz="0" w:space="0" w:color="auto"/>
        <w:right w:val="none" w:sz="0" w:space="0" w:color="auto"/>
      </w:divBdr>
    </w:div>
    <w:div w:id="233439860">
      <w:bodyDiv w:val="1"/>
      <w:marLeft w:val="0"/>
      <w:marRight w:val="0"/>
      <w:marTop w:val="0"/>
      <w:marBottom w:val="0"/>
      <w:divBdr>
        <w:top w:val="none" w:sz="0" w:space="0" w:color="auto"/>
        <w:left w:val="none" w:sz="0" w:space="0" w:color="auto"/>
        <w:bottom w:val="none" w:sz="0" w:space="0" w:color="auto"/>
        <w:right w:val="none" w:sz="0" w:space="0" w:color="auto"/>
      </w:divBdr>
    </w:div>
    <w:div w:id="364402880">
      <w:bodyDiv w:val="1"/>
      <w:marLeft w:val="0"/>
      <w:marRight w:val="0"/>
      <w:marTop w:val="0"/>
      <w:marBottom w:val="0"/>
      <w:divBdr>
        <w:top w:val="none" w:sz="0" w:space="0" w:color="auto"/>
        <w:left w:val="none" w:sz="0" w:space="0" w:color="auto"/>
        <w:bottom w:val="none" w:sz="0" w:space="0" w:color="auto"/>
        <w:right w:val="none" w:sz="0" w:space="0" w:color="auto"/>
      </w:divBdr>
    </w:div>
    <w:div w:id="458691760">
      <w:bodyDiv w:val="1"/>
      <w:marLeft w:val="0"/>
      <w:marRight w:val="0"/>
      <w:marTop w:val="0"/>
      <w:marBottom w:val="0"/>
      <w:divBdr>
        <w:top w:val="none" w:sz="0" w:space="0" w:color="auto"/>
        <w:left w:val="none" w:sz="0" w:space="0" w:color="auto"/>
        <w:bottom w:val="none" w:sz="0" w:space="0" w:color="auto"/>
        <w:right w:val="none" w:sz="0" w:space="0" w:color="auto"/>
      </w:divBdr>
    </w:div>
    <w:div w:id="621886271">
      <w:marLeft w:val="0"/>
      <w:marRight w:val="0"/>
      <w:marTop w:val="0"/>
      <w:marBottom w:val="0"/>
      <w:divBdr>
        <w:top w:val="none" w:sz="0" w:space="0" w:color="auto"/>
        <w:left w:val="none" w:sz="0" w:space="0" w:color="auto"/>
        <w:bottom w:val="none" w:sz="0" w:space="0" w:color="auto"/>
        <w:right w:val="none" w:sz="0" w:space="0" w:color="auto"/>
      </w:divBdr>
    </w:div>
    <w:div w:id="621886272">
      <w:marLeft w:val="0"/>
      <w:marRight w:val="0"/>
      <w:marTop w:val="0"/>
      <w:marBottom w:val="0"/>
      <w:divBdr>
        <w:top w:val="none" w:sz="0" w:space="0" w:color="auto"/>
        <w:left w:val="none" w:sz="0" w:space="0" w:color="auto"/>
        <w:bottom w:val="none" w:sz="0" w:space="0" w:color="auto"/>
        <w:right w:val="none" w:sz="0" w:space="0" w:color="auto"/>
      </w:divBdr>
      <w:divsChild>
        <w:div w:id="621886276">
          <w:marLeft w:val="547"/>
          <w:marRight w:val="0"/>
          <w:marTop w:val="144"/>
          <w:marBottom w:val="0"/>
          <w:divBdr>
            <w:top w:val="none" w:sz="0" w:space="0" w:color="auto"/>
            <w:left w:val="none" w:sz="0" w:space="0" w:color="auto"/>
            <w:bottom w:val="none" w:sz="0" w:space="0" w:color="auto"/>
            <w:right w:val="none" w:sz="0" w:space="0" w:color="auto"/>
          </w:divBdr>
        </w:div>
        <w:div w:id="621886297">
          <w:marLeft w:val="547"/>
          <w:marRight w:val="0"/>
          <w:marTop w:val="144"/>
          <w:marBottom w:val="0"/>
          <w:divBdr>
            <w:top w:val="none" w:sz="0" w:space="0" w:color="auto"/>
            <w:left w:val="none" w:sz="0" w:space="0" w:color="auto"/>
            <w:bottom w:val="none" w:sz="0" w:space="0" w:color="auto"/>
            <w:right w:val="none" w:sz="0" w:space="0" w:color="auto"/>
          </w:divBdr>
        </w:div>
        <w:div w:id="621886301">
          <w:marLeft w:val="547"/>
          <w:marRight w:val="0"/>
          <w:marTop w:val="144"/>
          <w:marBottom w:val="0"/>
          <w:divBdr>
            <w:top w:val="none" w:sz="0" w:space="0" w:color="auto"/>
            <w:left w:val="none" w:sz="0" w:space="0" w:color="auto"/>
            <w:bottom w:val="none" w:sz="0" w:space="0" w:color="auto"/>
            <w:right w:val="none" w:sz="0" w:space="0" w:color="auto"/>
          </w:divBdr>
        </w:div>
        <w:div w:id="621886304">
          <w:marLeft w:val="547"/>
          <w:marRight w:val="0"/>
          <w:marTop w:val="144"/>
          <w:marBottom w:val="0"/>
          <w:divBdr>
            <w:top w:val="none" w:sz="0" w:space="0" w:color="auto"/>
            <w:left w:val="none" w:sz="0" w:space="0" w:color="auto"/>
            <w:bottom w:val="none" w:sz="0" w:space="0" w:color="auto"/>
            <w:right w:val="none" w:sz="0" w:space="0" w:color="auto"/>
          </w:divBdr>
        </w:div>
        <w:div w:id="621886307">
          <w:marLeft w:val="547"/>
          <w:marRight w:val="0"/>
          <w:marTop w:val="144"/>
          <w:marBottom w:val="0"/>
          <w:divBdr>
            <w:top w:val="none" w:sz="0" w:space="0" w:color="auto"/>
            <w:left w:val="none" w:sz="0" w:space="0" w:color="auto"/>
            <w:bottom w:val="none" w:sz="0" w:space="0" w:color="auto"/>
            <w:right w:val="none" w:sz="0" w:space="0" w:color="auto"/>
          </w:divBdr>
        </w:div>
      </w:divsChild>
    </w:div>
    <w:div w:id="621886274">
      <w:marLeft w:val="0"/>
      <w:marRight w:val="0"/>
      <w:marTop w:val="0"/>
      <w:marBottom w:val="0"/>
      <w:divBdr>
        <w:top w:val="none" w:sz="0" w:space="0" w:color="auto"/>
        <w:left w:val="none" w:sz="0" w:space="0" w:color="auto"/>
        <w:bottom w:val="none" w:sz="0" w:space="0" w:color="auto"/>
        <w:right w:val="none" w:sz="0" w:space="0" w:color="auto"/>
      </w:divBdr>
    </w:div>
    <w:div w:id="621886284">
      <w:marLeft w:val="0"/>
      <w:marRight w:val="0"/>
      <w:marTop w:val="0"/>
      <w:marBottom w:val="0"/>
      <w:divBdr>
        <w:top w:val="none" w:sz="0" w:space="0" w:color="auto"/>
        <w:left w:val="none" w:sz="0" w:space="0" w:color="auto"/>
        <w:bottom w:val="none" w:sz="0" w:space="0" w:color="auto"/>
        <w:right w:val="none" w:sz="0" w:space="0" w:color="auto"/>
      </w:divBdr>
      <w:divsChild>
        <w:div w:id="621886282">
          <w:marLeft w:val="547"/>
          <w:marRight w:val="0"/>
          <w:marTop w:val="134"/>
          <w:marBottom w:val="0"/>
          <w:divBdr>
            <w:top w:val="none" w:sz="0" w:space="0" w:color="auto"/>
            <w:left w:val="none" w:sz="0" w:space="0" w:color="auto"/>
            <w:bottom w:val="none" w:sz="0" w:space="0" w:color="auto"/>
            <w:right w:val="none" w:sz="0" w:space="0" w:color="auto"/>
          </w:divBdr>
        </w:div>
        <w:div w:id="621886283">
          <w:marLeft w:val="547"/>
          <w:marRight w:val="0"/>
          <w:marTop w:val="134"/>
          <w:marBottom w:val="0"/>
          <w:divBdr>
            <w:top w:val="none" w:sz="0" w:space="0" w:color="auto"/>
            <w:left w:val="none" w:sz="0" w:space="0" w:color="auto"/>
            <w:bottom w:val="none" w:sz="0" w:space="0" w:color="auto"/>
            <w:right w:val="none" w:sz="0" w:space="0" w:color="auto"/>
          </w:divBdr>
        </w:div>
        <w:div w:id="621886292">
          <w:marLeft w:val="547"/>
          <w:marRight w:val="0"/>
          <w:marTop w:val="134"/>
          <w:marBottom w:val="0"/>
          <w:divBdr>
            <w:top w:val="none" w:sz="0" w:space="0" w:color="auto"/>
            <w:left w:val="none" w:sz="0" w:space="0" w:color="auto"/>
            <w:bottom w:val="none" w:sz="0" w:space="0" w:color="auto"/>
            <w:right w:val="none" w:sz="0" w:space="0" w:color="auto"/>
          </w:divBdr>
        </w:div>
        <w:div w:id="621886294">
          <w:marLeft w:val="547"/>
          <w:marRight w:val="0"/>
          <w:marTop w:val="134"/>
          <w:marBottom w:val="0"/>
          <w:divBdr>
            <w:top w:val="none" w:sz="0" w:space="0" w:color="auto"/>
            <w:left w:val="none" w:sz="0" w:space="0" w:color="auto"/>
            <w:bottom w:val="none" w:sz="0" w:space="0" w:color="auto"/>
            <w:right w:val="none" w:sz="0" w:space="0" w:color="auto"/>
          </w:divBdr>
        </w:div>
        <w:div w:id="621886313">
          <w:marLeft w:val="547"/>
          <w:marRight w:val="0"/>
          <w:marTop w:val="134"/>
          <w:marBottom w:val="0"/>
          <w:divBdr>
            <w:top w:val="none" w:sz="0" w:space="0" w:color="auto"/>
            <w:left w:val="none" w:sz="0" w:space="0" w:color="auto"/>
            <w:bottom w:val="none" w:sz="0" w:space="0" w:color="auto"/>
            <w:right w:val="none" w:sz="0" w:space="0" w:color="auto"/>
          </w:divBdr>
        </w:div>
        <w:div w:id="621886325">
          <w:marLeft w:val="547"/>
          <w:marRight w:val="0"/>
          <w:marTop w:val="134"/>
          <w:marBottom w:val="0"/>
          <w:divBdr>
            <w:top w:val="none" w:sz="0" w:space="0" w:color="auto"/>
            <w:left w:val="none" w:sz="0" w:space="0" w:color="auto"/>
            <w:bottom w:val="none" w:sz="0" w:space="0" w:color="auto"/>
            <w:right w:val="none" w:sz="0" w:space="0" w:color="auto"/>
          </w:divBdr>
        </w:div>
      </w:divsChild>
    </w:div>
    <w:div w:id="621886293">
      <w:marLeft w:val="0"/>
      <w:marRight w:val="0"/>
      <w:marTop w:val="0"/>
      <w:marBottom w:val="0"/>
      <w:divBdr>
        <w:top w:val="none" w:sz="0" w:space="0" w:color="auto"/>
        <w:left w:val="none" w:sz="0" w:space="0" w:color="auto"/>
        <w:bottom w:val="none" w:sz="0" w:space="0" w:color="auto"/>
        <w:right w:val="none" w:sz="0" w:space="0" w:color="auto"/>
      </w:divBdr>
    </w:div>
    <w:div w:id="621886296">
      <w:marLeft w:val="0"/>
      <w:marRight w:val="0"/>
      <w:marTop w:val="0"/>
      <w:marBottom w:val="0"/>
      <w:divBdr>
        <w:top w:val="none" w:sz="0" w:space="0" w:color="auto"/>
        <w:left w:val="none" w:sz="0" w:space="0" w:color="auto"/>
        <w:bottom w:val="none" w:sz="0" w:space="0" w:color="auto"/>
        <w:right w:val="none" w:sz="0" w:space="0" w:color="auto"/>
      </w:divBdr>
      <w:divsChild>
        <w:div w:id="621886285">
          <w:marLeft w:val="547"/>
          <w:marRight w:val="0"/>
          <w:marTop w:val="144"/>
          <w:marBottom w:val="0"/>
          <w:divBdr>
            <w:top w:val="none" w:sz="0" w:space="0" w:color="auto"/>
            <w:left w:val="none" w:sz="0" w:space="0" w:color="auto"/>
            <w:bottom w:val="none" w:sz="0" w:space="0" w:color="auto"/>
            <w:right w:val="none" w:sz="0" w:space="0" w:color="auto"/>
          </w:divBdr>
        </w:div>
        <w:div w:id="621886289">
          <w:marLeft w:val="547"/>
          <w:marRight w:val="0"/>
          <w:marTop w:val="144"/>
          <w:marBottom w:val="0"/>
          <w:divBdr>
            <w:top w:val="none" w:sz="0" w:space="0" w:color="auto"/>
            <w:left w:val="none" w:sz="0" w:space="0" w:color="auto"/>
            <w:bottom w:val="none" w:sz="0" w:space="0" w:color="auto"/>
            <w:right w:val="none" w:sz="0" w:space="0" w:color="auto"/>
          </w:divBdr>
        </w:div>
        <w:div w:id="621886308">
          <w:marLeft w:val="547"/>
          <w:marRight w:val="0"/>
          <w:marTop w:val="144"/>
          <w:marBottom w:val="0"/>
          <w:divBdr>
            <w:top w:val="none" w:sz="0" w:space="0" w:color="auto"/>
            <w:left w:val="none" w:sz="0" w:space="0" w:color="auto"/>
            <w:bottom w:val="none" w:sz="0" w:space="0" w:color="auto"/>
            <w:right w:val="none" w:sz="0" w:space="0" w:color="auto"/>
          </w:divBdr>
        </w:div>
        <w:div w:id="621886318">
          <w:marLeft w:val="547"/>
          <w:marRight w:val="0"/>
          <w:marTop w:val="144"/>
          <w:marBottom w:val="0"/>
          <w:divBdr>
            <w:top w:val="none" w:sz="0" w:space="0" w:color="auto"/>
            <w:left w:val="none" w:sz="0" w:space="0" w:color="auto"/>
            <w:bottom w:val="none" w:sz="0" w:space="0" w:color="auto"/>
            <w:right w:val="none" w:sz="0" w:space="0" w:color="auto"/>
          </w:divBdr>
        </w:div>
      </w:divsChild>
    </w:div>
    <w:div w:id="621886298">
      <w:marLeft w:val="0"/>
      <w:marRight w:val="0"/>
      <w:marTop w:val="0"/>
      <w:marBottom w:val="0"/>
      <w:divBdr>
        <w:top w:val="none" w:sz="0" w:space="0" w:color="auto"/>
        <w:left w:val="none" w:sz="0" w:space="0" w:color="auto"/>
        <w:bottom w:val="none" w:sz="0" w:space="0" w:color="auto"/>
        <w:right w:val="none" w:sz="0" w:space="0" w:color="auto"/>
      </w:divBdr>
    </w:div>
    <w:div w:id="621886300">
      <w:marLeft w:val="0"/>
      <w:marRight w:val="0"/>
      <w:marTop w:val="0"/>
      <w:marBottom w:val="0"/>
      <w:divBdr>
        <w:top w:val="none" w:sz="0" w:space="0" w:color="auto"/>
        <w:left w:val="none" w:sz="0" w:space="0" w:color="auto"/>
        <w:bottom w:val="none" w:sz="0" w:space="0" w:color="auto"/>
        <w:right w:val="none" w:sz="0" w:space="0" w:color="auto"/>
      </w:divBdr>
      <w:divsChild>
        <w:div w:id="621886311">
          <w:marLeft w:val="547"/>
          <w:marRight w:val="0"/>
          <w:marTop w:val="134"/>
          <w:marBottom w:val="0"/>
          <w:divBdr>
            <w:top w:val="none" w:sz="0" w:space="0" w:color="auto"/>
            <w:left w:val="none" w:sz="0" w:space="0" w:color="auto"/>
            <w:bottom w:val="none" w:sz="0" w:space="0" w:color="auto"/>
            <w:right w:val="none" w:sz="0" w:space="0" w:color="auto"/>
          </w:divBdr>
        </w:div>
        <w:div w:id="621886315">
          <w:marLeft w:val="547"/>
          <w:marRight w:val="0"/>
          <w:marTop w:val="134"/>
          <w:marBottom w:val="0"/>
          <w:divBdr>
            <w:top w:val="none" w:sz="0" w:space="0" w:color="auto"/>
            <w:left w:val="none" w:sz="0" w:space="0" w:color="auto"/>
            <w:bottom w:val="none" w:sz="0" w:space="0" w:color="auto"/>
            <w:right w:val="none" w:sz="0" w:space="0" w:color="auto"/>
          </w:divBdr>
        </w:div>
        <w:div w:id="621886324">
          <w:marLeft w:val="547"/>
          <w:marRight w:val="0"/>
          <w:marTop w:val="134"/>
          <w:marBottom w:val="0"/>
          <w:divBdr>
            <w:top w:val="none" w:sz="0" w:space="0" w:color="auto"/>
            <w:left w:val="none" w:sz="0" w:space="0" w:color="auto"/>
            <w:bottom w:val="none" w:sz="0" w:space="0" w:color="auto"/>
            <w:right w:val="none" w:sz="0" w:space="0" w:color="auto"/>
          </w:divBdr>
        </w:div>
        <w:div w:id="621886327">
          <w:marLeft w:val="547"/>
          <w:marRight w:val="0"/>
          <w:marTop w:val="134"/>
          <w:marBottom w:val="0"/>
          <w:divBdr>
            <w:top w:val="none" w:sz="0" w:space="0" w:color="auto"/>
            <w:left w:val="none" w:sz="0" w:space="0" w:color="auto"/>
            <w:bottom w:val="none" w:sz="0" w:space="0" w:color="auto"/>
            <w:right w:val="none" w:sz="0" w:space="0" w:color="auto"/>
          </w:divBdr>
        </w:div>
      </w:divsChild>
    </w:div>
    <w:div w:id="621886302">
      <w:marLeft w:val="0"/>
      <w:marRight w:val="0"/>
      <w:marTop w:val="0"/>
      <w:marBottom w:val="0"/>
      <w:divBdr>
        <w:top w:val="none" w:sz="0" w:space="0" w:color="auto"/>
        <w:left w:val="none" w:sz="0" w:space="0" w:color="auto"/>
        <w:bottom w:val="none" w:sz="0" w:space="0" w:color="auto"/>
        <w:right w:val="none" w:sz="0" w:space="0" w:color="auto"/>
      </w:divBdr>
    </w:div>
    <w:div w:id="621886303">
      <w:marLeft w:val="0"/>
      <w:marRight w:val="0"/>
      <w:marTop w:val="0"/>
      <w:marBottom w:val="0"/>
      <w:divBdr>
        <w:top w:val="none" w:sz="0" w:space="0" w:color="auto"/>
        <w:left w:val="none" w:sz="0" w:space="0" w:color="auto"/>
        <w:bottom w:val="none" w:sz="0" w:space="0" w:color="auto"/>
        <w:right w:val="none" w:sz="0" w:space="0" w:color="auto"/>
      </w:divBdr>
    </w:div>
    <w:div w:id="621886305">
      <w:marLeft w:val="0"/>
      <w:marRight w:val="0"/>
      <w:marTop w:val="0"/>
      <w:marBottom w:val="0"/>
      <w:divBdr>
        <w:top w:val="none" w:sz="0" w:space="0" w:color="auto"/>
        <w:left w:val="none" w:sz="0" w:space="0" w:color="auto"/>
        <w:bottom w:val="none" w:sz="0" w:space="0" w:color="auto"/>
        <w:right w:val="none" w:sz="0" w:space="0" w:color="auto"/>
      </w:divBdr>
    </w:div>
    <w:div w:id="621886306">
      <w:marLeft w:val="0"/>
      <w:marRight w:val="0"/>
      <w:marTop w:val="0"/>
      <w:marBottom w:val="0"/>
      <w:divBdr>
        <w:top w:val="none" w:sz="0" w:space="0" w:color="auto"/>
        <w:left w:val="none" w:sz="0" w:space="0" w:color="auto"/>
        <w:bottom w:val="none" w:sz="0" w:space="0" w:color="auto"/>
        <w:right w:val="none" w:sz="0" w:space="0" w:color="auto"/>
      </w:divBdr>
    </w:div>
    <w:div w:id="621886309">
      <w:marLeft w:val="0"/>
      <w:marRight w:val="0"/>
      <w:marTop w:val="0"/>
      <w:marBottom w:val="0"/>
      <w:divBdr>
        <w:top w:val="none" w:sz="0" w:space="0" w:color="auto"/>
        <w:left w:val="none" w:sz="0" w:space="0" w:color="auto"/>
        <w:bottom w:val="none" w:sz="0" w:space="0" w:color="auto"/>
        <w:right w:val="none" w:sz="0" w:space="0" w:color="auto"/>
      </w:divBdr>
      <w:divsChild>
        <w:div w:id="621886275">
          <w:marLeft w:val="547"/>
          <w:marRight w:val="0"/>
          <w:marTop w:val="125"/>
          <w:marBottom w:val="0"/>
          <w:divBdr>
            <w:top w:val="none" w:sz="0" w:space="0" w:color="auto"/>
            <w:left w:val="none" w:sz="0" w:space="0" w:color="auto"/>
            <w:bottom w:val="none" w:sz="0" w:space="0" w:color="auto"/>
            <w:right w:val="none" w:sz="0" w:space="0" w:color="auto"/>
          </w:divBdr>
        </w:div>
        <w:div w:id="621886277">
          <w:marLeft w:val="547"/>
          <w:marRight w:val="0"/>
          <w:marTop w:val="125"/>
          <w:marBottom w:val="0"/>
          <w:divBdr>
            <w:top w:val="none" w:sz="0" w:space="0" w:color="auto"/>
            <w:left w:val="none" w:sz="0" w:space="0" w:color="auto"/>
            <w:bottom w:val="none" w:sz="0" w:space="0" w:color="auto"/>
            <w:right w:val="none" w:sz="0" w:space="0" w:color="auto"/>
          </w:divBdr>
        </w:div>
        <w:div w:id="621886279">
          <w:marLeft w:val="547"/>
          <w:marRight w:val="0"/>
          <w:marTop w:val="125"/>
          <w:marBottom w:val="0"/>
          <w:divBdr>
            <w:top w:val="none" w:sz="0" w:space="0" w:color="auto"/>
            <w:left w:val="none" w:sz="0" w:space="0" w:color="auto"/>
            <w:bottom w:val="none" w:sz="0" w:space="0" w:color="auto"/>
            <w:right w:val="none" w:sz="0" w:space="0" w:color="auto"/>
          </w:divBdr>
        </w:div>
        <w:div w:id="621886287">
          <w:marLeft w:val="547"/>
          <w:marRight w:val="0"/>
          <w:marTop w:val="125"/>
          <w:marBottom w:val="0"/>
          <w:divBdr>
            <w:top w:val="none" w:sz="0" w:space="0" w:color="auto"/>
            <w:left w:val="none" w:sz="0" w:space="0" w:color="auto"/>
            <w:bottom w:val="none" w:sz="0" w:space="0" w:color="auto"/>
            <w:right w:val="none" w:sz="0" w:space="0" w:color="auto"/>
          </w:divBdr>
        </w:div>
        <w:div w:id="621886295">
          <w:marLeft w:val="547"/>
          <w:marRight w:val="0"/>
          <w:marTop w:val="125"/>
          <w:marBottom w:val="0"/>
          <w:divBdr>
            <w:top w:val="none" w:sz="0" w:space="0" w:color="auto"/>
            <w:left w:val="none" w:sz="0" w:space="0" w:color="auto"/>
            <w:bottom w:val="none" w:sz="0" w:space="0" w:color="auto"/>
            <w:right w:val="none" w:sz="0" w:space="0" w:color="auto"/>
          </w:divBdr>
        </w:div>
        <w:div w:id="621886299">
          <w:marLeft w:val="547"/>
          <w:marRight w:val="0"/>
          <w:marTop w:val="125"/>
          <w:marBottom w:val="0"/>
          <w:divBdr>
            <w:top w:val="none" w:sz="0" w:space="0" w:color="auto"/>
            <w:left w:val="none" w:sz="0" w:space="0" w:color="auto"/>
            <w:bottom w:val="none" w:sz="0" w:space="0" w:color="auto"/>
            <w:right w:val="none" w:sz="0" w:space="0" w:color="auto"/>
          </w:divBdr>
        </w:div>
        <w:div w:id="621886322">
          <w:marLeft w:val="547"/>
          <w:marRight w:val="0"/>
          <w:marTop w:val="125"/>
          <w:marBottom w:val="0"/>
          <w:divBdr>
            <w:top w:val="none" w:sz="0" w:space="0" w:color="auto"/>
            <w:left w:val="none" w:sz="0" w:space="0" w:color="auto"/>
            <w:bottom w:val="none" w:sz="0" w:space="0" w:color="auto"/>
            <w:right w:val="none" w:sz="0" w:space="0" w:color="auto"/>
          </w:divBdr>
        </w:div>
      </w:divsChild>
    </w:div>
    <w:div w:id="621886316">
      <w:marLeft w:val="0"/>
      <w:marRight w:val="0"/>
      <w:marTop w:val="0"/>
      <w:marBottom w:val="0"/>
      <w:divBdr>
        <w:top w:val="none" w:sz="0" w:space="0" w:color="auto"/>
        <w:left w:val="none" w:sz="0" w:space="0" w:color="auto"/>
        <w:bottom w:val="none" w:sz="0" w:space="0" w:color="auto"/>
        <w:right w:val="none" w:sz="0" w:space="0" w:color="auto"/>
      </w:divBdr>
      <w:divsChild>
        <w:div w:id="621886280">
          <w:marLeft w:val="547"/>
          <w:marRight w:val="0"/>
          <w:marTop w:val="134"/>
          <w:marBottom w:val="0"/>
          <w:divBdr>
            <w:top w:val="none" w:sz="0" w:space="0" w:color="auto"/>
            <w:left w:val="none" w:sz="0" w:space="0" w:color="auto"/>
            <w:bottom w:val="none" w:sz="0" w:space="0" w:color="auto"/>
            <w:right w:val="none" w:sz="0" w:space="0" w:color="auto"/>
          </w:divBdr>
        </w:div>
        <w:div w:id="621886288">
          <w:marLeft w:val="547"/>
          <w:marRight w:val="0"/>
          <w:marTop w:val="134"/>
          <w:marBottom w:val="0"/>
          <w:divBdr>
            <w:top w:val="none" w:sz="0" w:space="0" w:color="auto"/>
            <w:left w:val="none" w:sz="0" w:space="0" w:color="auto"/>
            <w:bottom w:val="none" w:sz="0" w:space="0" w:color="auto"/>
            <w:right w:val="none" w:sz="0" w:space="0" w:color="auto"/>
          </w:divBdr>
        </w:div>
        <w:div w:id="621886312">
          <w:marLeft w:val="547"/>
          <w:marRight w:val="0"/>
          <w:marTop w:val="134"/>
          <w:marBottom w:val="0"/>
          <w:divBdr>
            <w:top w:val="none" w:sz="0" w:space="0" w:color="auto"/>
            <w:left w:val="none" w:sz="0" w:space="0" w:color="auto"/>
            <w:bottom w:val="none" w:sz="0" w:space="0" w:color="auto"/>
            <w:right w:val="none" w:sz="0" w:space="0" w:color="auto"/>
          </w:divBdr>
        </w:div>
        <w:div w:id="621886326">
          <w:marLeft w:val="547"/>
          <w:marRight w:val="0"/>
          <w:marTop w:val="134"/>
          <w:marBottom w:val="0"/>
          <w:divBdr>
            <w:top w:val="none" w:sz="0" w:space="0" w:color="auto"/>
            <w:left w:val="none" w:sz="0" w:space="0" w:color="auto"/>
            <w:bottom w:val="none" w:sz="0" w:space="0" w:color="auto"/>
            <w:right w:val="none" w:sz="0" w:space="0" w:color="auto"/>
          </w:divBdr>
        </w:div>
      </w:divsChild>
    </w:div>
    <w:div w:id="621886317">
      <w:marLeft w:val="0"/>
      <w:marRight w:val="0"/>
      <w:marTop w:val="0"/>
      <w:marBottom w:val="0"/>
      <w:divBdr>
        <w:top w:val="none" w:sz="0" w:space="0" w:color="auto"/>
        <w:left w:val="none" w:sz="0" w:space="0" w:color="auto"/>
        <w:bottom w:val="none" w:sz="0" w:space="0" w:color="auto"/>
        <w:right w:val="none" w:sz="0" w:space="0" w:color="auto"/>
      </w:divBdr>
    </w:div>
    <w:div w:id="621886320">
      <w:marLeft w:val="0"/>
      <w:marRight w:val="0"/>
      <w:marTop w:val="0"/>
      <w:marBottom w:val="0"/>
      <w:divBdr>
        <w:top w:val="none" w:sz="0" w:space="0" w:color="auto"/>
        <w:left w:val="none" w:sz="0" w:space="0" w:color="auto"/>
        <w:bottom w:val="none" w:sz="0" w:space="0" w:color="auto"/>
        <w:right w:val="none" w:sz="0" w:space="0" w:color="auto"/>
      </w:divBdr>
      <w:divsChild>
        <w:div w:id="621886273">
          <w:marLeft w:val="547"/>
          <w:marRight w:val="0"/>
          <w:marTop w:val="144"/>
          <w:marBottom w:val="0"/>
          <w:divBdr>
            <w:top w:val="none" w:sz="0" w:space="0" w:color="auto"/>
            <w:left w:val="none" w:sz="0" w:space="0" w:color="auto"/>
            <w:bottom w:val="none" w:sz="0" w:space="0" w:color="auto"/>
            <w:right w:val="none" w:sz="0" w:space="0" w:color="auto"/>
          </w:divBdr>
        </w:div>
        <w:div w:id="621886314">
          <w:marLeft w:val="547"/>
          <w:marRight w:val="0"/>
          <w:marTop w:val="144"/>
          <w:marBottom w:val="0"/>
          <w:divBdr>
            <w:top w:val="none" w:sz="0" w:space="0" w:color="auto"/>
            <w:left w:val="none" w:sz="0" w:space="0" w:color="auto"/>
            <w:bottom w:val="none" w:sz="0" w:space="0" w:color="auto"/>
            <w:right w:val="none" w:sz="0" w:space="0" w:color="auto"/>
          </w:divBdr>
        </w:div>
      </w:divsChild>
    </w:div>
    <w:div w:id="621886323">
      <w:marLeft w:val="0"/>
      <w:marRight w:val="0"/>
      <w:marTop w:val="0"/>
      <w:marBottom w:val="0"/>
      <w:divBdr>
        <w:top w:val="none" w:sz="0" w:space="0" w:color="auto"/>
        <w:left w:val="none" w:sz="0" w:space="0" w:color="auto"/>
        <w:bottom w:val="none" w:sz="0" w:space="0" w:color="auto"/>
        <w:right w:val="none" w:sz="0" w:space="0" w:color="auto"/>
      </w:divBdr>
    </w:div>
    <w:div w:id="621886329">
      <w:marLeft w:val="0"/>
      <w:marRight w:val="0"/>
      <w:marTop w:val="0"/>
      <w:marBottom w:val="0"/>
      <w:divBdr>
        <w:top w:val="none" w:sz="0" w:space="0" w:color="auto"/>
        <w:left w:val="none" w:sz="0" w:space="0" w:color="auto"/>
        <w:bottom w:val="none" w:sz="0" w:space="0" w:color="auto"/>
        <w:right w:val="none" w:sz="0" w:space="0" w:color="auto"/>
      </w:divBdr>
      <w:divsChild>
        <w:div w:id="621886290">
          <w:marLeft w:val="480"/>
          <w:marRight w:val="0"/>
          <w:marTop w:val="288"/>
          <w:marBottom w:val="0"/>
          <w:divBdr>
            <w:top w:val="none" w:sz="0" w:space="0" w:color="auto"/>
            <w:left w:val="none" w:sz="0" w:space="0" w:color="auto"/>
            <w:bottom w:val="none" w:sz="0" w:space="0" w:color="auto"/>
            <w:right w:val="none" w:sz="0" w:space="0" w:color="auto"/>
          </w:divBdr>
          <w:divsChild>
            <w:div w:id="621886281">
              <w:marLeft w:val="-390"/>
              <w:marRight w:val="-390"/>
              <w:marTop w:val="0"/>
              <w:marBottom w:val="360"/>
              <w:divBdr>
                <w:top w:val="none" w:sz="0" w:space="0" w:color="auto"/>
                <w:left w:val="none" w:sz="0" w:space="0" w:color="auto"/>
                <w:bottom w:val="none" w:sz="0" w:space="0" w:color="auto"/>
                <w:right w:val="none" w:sz="0" w:space="0" w:color="auto"/>
              </w:divBdr>
              <w:divsChild>
                <w:div w:id="621886319">
                  <w:marLeft w:val="0"/>
                  <w:marRight w:val="0"/>
                  <w:marTop w:val="144"/>
                  <w:marBottom w:val="144"/>
                  <w:divBdr>
                    <w:top w:val="none" w:sz="0" w:space="0" w:color="auto"/>
                    <w:left w:val="none" w:sz="0" w:space="0" w:color="auto"/>
                    <w:bottom w:val="none" w:sz="0" w:space="0" w:color="auto"/>
                    <w:right w:val="none" w:sz="0" w:space="0" w:color="auto"/>
                  </w:divBdr>
                  <w:divsChild>
                    <w:div w:id="621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886330">
      <w:marLeft w:val="0"/>
      <w:marRight w:val="0"/>
      <w:marTop w:val="0"/>
      <w:marBottom w:val="0"/>
      <w:divBdr>
        <w:top w:val="none" w:sz="0" w:space="0" w:color="auto"/>
        <w:left w:val="none" w:sz="0" w:space="0" w:color="auto"/>
        <w:bottom w:val="none" w:sz="0" w:space="0" w:color="auto"/>
        <w:right w:val="none" w:sz="0" w:space="0" w:color="auto"/>
      </w:divBdr>
    </w:div>
    <w:div w:id="621886331">
      <w:marLeft w:val="0"/>
      <w:marRight w:val="0"/>
      <w:marTop w:val="0"/>
      <w:marBottom w:val="0"/>
      <w:divBdr>
        <w:top w:val="none" w:sz="0" w:space="0" w:color="auto"/>
        <w:left w:val="none" w:sz="0" w:space="0" w:color="auto"/>
        <w:bottom w:val="none" w:sz="0" w:space="0" w:color="auto"/>
        <w:right w:val="none" w:sz="0" w:space="0" w:color="auto"/>
      </w:divBdr>
    </w:div>
    <w:div w:id="621886332">
      <w:marLeft w:val="0"/>
      <w:marRight w:val="0"/>
      <w:marTop w:val="0"/>
      <w:marBottom w:val="0"/>
      <w:divBdr>
        <w:top w:val="none" w:sz="0" w:space="0" w:color="auto"/>
        <w:left w:val="none" w:sz="0" w:space="0" w:color="auto"/>
        <w:bottom w:val="none" w:sz="0" w:space="0" w:color="auto"/>
        <w:right w:val="none" w:sz="0" w:space="0" w:color="auto"/>
      </w:divBdr>
    </w:div>
    <w:div w:id="621886333">
      <w:marLeft w:val="0"/>
      <w:marRight w:val="0"/>
      <w:marTop w:val="0"/>
      <w:marBottom w:val="0"/>
      <w:divBdr>
        <w:top w:val="none" w:sz="0" w:space="0" w:color="auto"/>
        <w:left w:val="none" w:sz="0" w:space="0" w:color="auto"/>
        <w:bottom w:val="none" w:sz="0" w:space="0" w:color="auto"/>
        <w:right w:val="none" w:sz="0" w:space="0" w:color="auto"/>
      </w:divBdr>
      <w:divsChild>
        <w:div w:id="621886278">
          <w:marLeft w:val="547"/>
          <w:marRight w:val="0"/>
          <w:marTop w:val="134"/>
          <w:marBottom w:val="0"/>
          <w:divBdr>
            <w:top w:val="none" w:sz="0" w:space="0" w:color="auto"/>
            <w:left w:val="none" w:sz="0" w:space="0" w:color="auto"/>
            <w:bottom w:val="none" w:sz="0" w:space="0" w:color="auto"/>
            <w:right w:val="none" w:sz="0" w:space="0" w:color="auto"/>
          </w:divBdr>
        </w:div>
        <w:div w:id="621886286">
          <w:marLeft w:val="547"/>
          <w:marRight w:val="0"/>
          <w:marTop w:val="134"/>
          <w:marBottom w:val="0"/>
          <w:divBdr>
            <w:top w:val="none" w:sz="0" w:space="0" w:color="auto"/>
            <w:left w:val="none" w:sz="0" w:space="0" w:color="auto"/>
            <w:bottom w:val="none" w:sz="0" w:space="0" w:color="auto"/>
            <w:right w:val="none" w:sz="0" w:space="0" w:color="auto"/>
          </w:divBdr>
        </w:div>
        <w:div w:id="621886310">
          <w:marLeft w:val="547"/>
          <w:marRight w:val="0"/>
          <w:marTop w:val="134"/>
          <w:marBottom w:val="0"/>
          <w:divBdr>
            <w:top w:val="none" w:sz="0" w:space="0" w:color="auto"/>
            <w:left w:val="none" w:sz="0" w:space="0" w:color="auto"/>
            <w:bottom w:val="none" w:sz="0" w:space="0" w:color="auto"/>
            <w:right w:val="none" w:sz="0" w:space="0" w:color="auto"/>
          </w:divBdr>
        </w:div>
        <w:div w:id="621886321">
          <w:marLeft w:val="547"/>
          <w:marRight w:val="0"/>
          <w:marTop w:val="134"/>
          <w:marBottom w:val="0"/>
          <w:divBdr>
            <w:top w:val="none" w:sz="0" w:space="0" w:color="auto"/>
            <w:left w:val="none" w:sz="0" w:space="0" w:color="auto"/>
            <w:bottom w:val="none" w:sz="0" w:space="0" w:color="auto"/>
            <w:right w:val="none" w:sz="0" w:space="0" w:color="auto"/>
          </w:divBdr>
        </w:div>
        <w:div w:id="621886328">
          <w:marLeft w:val="547"/>
          <w:marRight w:val="0"/>
          <w:marTop w:val="134"/>
          <w:marBottom w:val="0"/>
          <w:divBdr>
            <w:top w:val="none" w:sz="0" w:space="0" w:color="auto"/>
            <w:left w:val="none" w:sz="0" w:space="0" w:color="auto"/>
            <w:bottom w:val="none" w:sz="0" w:space="0" w:color="auto"/>
            <w:right w:val="none" w:sz="0" w:space="0" w:color="auto"/>
          </w:divBdr>
        </w:div>
      </w:divsChild>
    </w:div>
    <w:div w:id="628322523">
      <w:bodyDiv w:val="1"/>
      <w:marLeft w:val="0"/>
      <w:marRight w:val="0"/>
      <w:marTop w:val="0"/>
      <w:marBottom w:val="0"/>
      <w:divBdr>
        <w:top w:val="none" w:sz="0" w:space="0" w:color="auto"/>
        <w:left w:val="none" w:sz="0" w:space="0" w:color="auto"/>
        <w:bottom w:val="none" w:sz="0" w:space="0" w:color="auto"/>
        <w:right w:val="none" w:sz="0" w:space="0" w:color="auto"/>
      </w:divBdr>
    </w:div>
    <w:div w:id="665016309">
      <w:bodyDiv w:val="1"/>
      <w:marLeft w:val="0"/>
      <w:marRight w:val="0"/>
      <w:marTop w:val="0"/>
      <w:marBottom w:val="0"/>
      <w:divBdr>
        <w:top w:val="none" w:sz="0" w:space="0" w:color="auto"/>
        <w:left w:val="none" w:sz="0" w:space="0" w:color="auto"/>
        <w:bottom w:val="none" w:sz="0" w:space="0" w:color="auto"/>
        <w:right w:val="none" w:sz="0" w:space="0" w:color="auto"/>
      </w:divBdr>
    </w:div>
    <w:div w:id="718086755">
      <w:bodyDiv w:val="1"/>
      <w:marLeft w:val="0"/>
      <w:marRight w:val="0"/>
      <w:marTop w:val="0"/>
      <w:marBottom w:val="0"/>
      <w:divBdr>
        <w:top w:val="none" w:sz="0" w:space="0" w:color="auto"/>
        <w:left w:val="none" w:sz="0" w:space="0" w:color="auto"/>
        <w:bottom w:val="none" w:sz="0" w:space="0" w:color="auto"/>
        <w:right w:val="none" w:sz="0" w:space="0" w:color="auto"/>
      </w:divBdr>
    </w:div>
    <w:div w:id="888224310">
      <w:bodyDiv w:val="1"/>
      <w:marLeft w:val="0"/>
      <w:marRight w:val="0"/>
      <w:marTop w:val="0"/>
      <w:marBottom w:val="0"/>
      <w:divBdr>
        <w:top w:val="none" w:sz="0" w:space="0" w:color="auto"/>
        <w:left w:val="none" w:sz="0" w:space="0" w:color="auto"/>
        <w:bottom w:val="none" w:sz="0" w:space="0" w:color="auto"/>
        <w:right w:val="none" w:sz="0" w:space="0" w:color="auto"/>
      </w:divBdr>
    </w:div>
    <w:div w:id="940071343">
      <w:bodyDiv w:val="1"/>
      <w:marLeft w:val="0"/>
      <w:marRight w:val="0"/>
      <w:marTop w:val="0"/>
      <w:marBottom w:val="0"/>
      <w:divBdr>
        <w:top w:val="none" w:sz="0" w:space="0" w:color="auto"/>
        <w:left w:val="none" w:sz="0" w:space="0" w:color="auto"/>
        <w:bottom w:val="none" w:sz="0" w:space="0" w:color="auto"/>
        <w:right w:val="none" w:sz="0" w:space="0" w:color="auto"/>
      </w:divBdr>
    </w:div>
    <w:div w:id="985204523">
      <w:bodyDiv w:val="1"/>
      <w:marLeft w:val="0"/>
      <w:marRight w:val="0"/>
      <w:marTop w:val="0"/>
      <w:marBottom w:val="0"/>
      <w:divBdr>
        <w:top w:val="none" w:sz="0" w:space="0" w:color="auto"/>
        <w:left w:val="none" w:sz="0" w:space="0" w:color="auto"/>
        <w:bottom w:val="none" w:sz="0" w:space="0" w:color="auto"/>
        <w:right w:val="none" w:sz="0" w:space="0" w:color="auto"/>
      </w:divBdr>
    </w:div>
    <w:div w:id="990215475">
      <w:bodyDiv w:val="1"/>
      <w:marLeft w:val="0"/>
      <w:marRight w:val="0"/>
      <w:marTop w:val="0"/>
      <w:marBottom w:val="0"/>
      <w:divBdr>
        <w:top w:val="none" w:sz="0" w:space="0" w:color="auto"/>
        <w:left w:val="none" w:sz="0" w:space="0" w:color="auto"/>
        <w:bottom w:val="none" w:sz="0" w:space="0" w:color="auto"/>
        <w:right w:val="none" w:sz="0" w:space="0" w:color="auto"/>
      </w:divBdr>
    </w:div>
    <w:div w:id="1217888231">
      <w:bodyDiv w:val="1"/>
      <w:marLeft w:val="0"/>
      <w:marRight w:val="0"/>
      <w:marTop w:val="0"/>
      <w:marBottom w:val="0"/>
      <w:divBdr>
        <w:top w:val="none" w:sz="0" w:space="0" w:color="auto"/>
        <w:left w:val="none" w:sz="0" w:space="0" w:color="auto"/>
        <w:bottom w:val="none" w:sz="0" w:space="0" w:color="auto"/>
        <w:right w:val="none" w:sz="0" w:space="0" w:color="auto"/>
      </w:divBdr>
    </w:div>
    <w:div w:id="1267930494">
      <w:bodyDiv w:val="1"/>
      <w:marLeft w:val="0"/>
      <w:marRight w:val="0"/>
      <w:marTop w:val="0"/>
      <w:marBottom w:val="0"/>
      <w:divBdr>
        <w:top w:val="none" w:sz="0" w:space="0" w:color="auto"/>
        <w:left w:val="none" w:sz="0" w:space="0" w:color="auto"/>
        <w:bottom w:val="none" w:sz="0" w:space="0" w:color="auto"/>
        <w:right w:val="none" w:sz="0" w:space="0" w:color="auto"/>
      </w:divBdr>
    </w:div>
    <w:div w:id="1325014794">
      <w:bodyDiv w:val="1"/>
      <w:marLeft w:val="0"/>
      <w:marRight w:val="0"/>
      <w:marTop w:val="0"/>
      <w:marBottom w:val="0"/>
      <w:divBdr>
        <w:top w:val="none" w:sz="0" w:space="0" w:color="auto"/>
        <w:left w:val="none" w:sz="0" w:space="0" w:color="auto"/>
        <w:bottom w:val="none" w:sz="0" w:space="0" w:color="auto"/>
        <w:right w:val="none" w:sz="0" w:space="0" w:color="auto"/>
      </w:divBdr>
    </w:div>
    <w:div w:id="1426271773">
      <w:bodyDiv w:val="1"/>
      <w:marLeft w:val="0"/>
      <w:marRight w:val="0"/>
      <w:marTop w:val="0"/>
      <w:marBottom w:val="0"/>
      <w:divBdr>
        <w:top w:val="none" w:sz="0" w:space="0" w:color="auto"/>
        <w:left w:val="none" w:sz="0" w:space="0" w:color="auto"/>
        <w:bottom w:val="none" w:sz="0" w:space="0" w:color="auto"/>
        <w:right w:val="none" w:sz="0" w:space="0" w:color="auto"/>
      </w:divBdr>
    </w:div>
    <w:div w:id="1453672510">
      <w:bodyDiv w:val="1"/>
      <w:marLeft w:val="0"/>
      <w:marRight w:val="0"/>
      <w:marTop w:val="0"/>
      <w:marBottom w:val="0"/>
      <w:divBdr>
        <w:top w:val="none" w:sz="0" w:space="0" w:color="auto"/>
        <w:left w:val="none" w:sz="0" w:space="0" w:color="auto"/>
        <w:bottom w:val="none" w:sz="0" w:space="0" w:color="auto"/>
        <w:right w:val="none" w:sz="0" w:space="0" w:color="auto"/>
      </w:divBdr>
    </w:div>
    <w:div w:id="1531650319">
      <w:bodyDiv w:val="1"/>
      <w:marLeft w:val="0"/>
      <w:marRight w:val="0"/>
      <w:marTop w:val="0"/>
      <w:marBottom w:val="0"/>
      <w:divBdr>
        <w:top w:val="none" w:sz="0" w:space="0" w:color="auto"/>
        <w:left w:val="none" w:sz="0" w:space="0" w:color="auto"/>
        <w:bottom w:val="none" w:sz="0" w:space="0" w:color="auto"/>
        <w:right w:val="none" w:sz="0" w:space="0" w:color="auto"/>
      </w:divBdr>
    </w:div>
    <w:div w:id="17749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signment" ma:contentTypeID="0x010100EC889E2311B5D948AD60A23A761E737D00999F4250CC2F4340AE4297E4E740EA2D" ma:contentTypeVersion="4" ma:contentTypeDescription="" ma:contentTypeScope="" ma:versionID="be60aa1f638424979844013ed72ae658">
  <xsd:schema xmlns:xsd="http://www.w3.org/2001/XMLSchema" xmlns:xs="http://www.w3.org/2001/XMLSchema" xmlns:p="http://schemas.microsoft.com/office/2006/metadata/properties" xmlns:ns1="http://schemas.microsoft.com/sharepoint/v3" xmlns:ns2="5f8ea682-3a42-454b-8035-422047e146b2" targetNamespace="http://schemas.microsoft.com/office/2006/metadata/properties" ma:root="true" ma:fieldsID="6a6dd6ba832f8cbc94c4981f67759a64" ns1:_="" ns2:_="">
    <xsd:import namespace="http://schemas.microsoft.com/sharepoint/v3"/>
    <xsd:import namespace="5f8ea682-3a42-454b-8035-422047e146b2"/>
    <xsd:element name="properties">
      <xsd:complexType>
        <xsd:sequence>
          <xsd:element name="documentManagement">
            <xsd:complexType>
              <xsd:all>
                <xsd:element ref="ns1:KpiDescription" minOccurs="0"/>
                <xsd:element ref="ns2:Qualification" minOccurs="0"/>
                <xsd:element ref="ns2:Level" minOccurs="0"/>
                <xsd:element ref="ns2:ILM_x0020_Content_x0020_Type"/>
                <xsd:element ref="ns2:kb5530885391492bb408a8b4151064ea" minOccurs="0"/>
                <xsd:element ref="ns2:TaxCatchAll" minOccurs="0"/>
                <xsd:element ref="ns2:TaxCatchAllLabel" minOccurs="0"/>
                <xsd:element ref="ns2:j5a7449248d447e983365f9ccc7bf26f" minOccurs="0"/>
                <xsd:element ref="ns2:f4e0e0febf844675a45068bb85642fb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ea682-3a42-454b-8035-422047e146b2" elementFormDefault="qualified">
    <xsd:import namespace="http://schemas.microsoft.com/office/2006/documentManagement/types"/>
    <xsd:import namespace="http://schemas.microsoft.com/office/infopath/2007/PartnerControls"/>
    <xsd:element name="Qualification" ma:index="3" nillable="true" ma:displayName="Qualification" ma:default="VRQ" ma:internalName="Qualification" ma:requiredMultiChoice="true">
      <xsd:complexType>
        <xsd:complexContent>
          <xsd:extension base="dms:MultiChoice">
            <xsd:sequence>
              <xsd:element name="Value" maxOccurs="unbounded" minOccurs="0" nillable="true">
                <xsd:simpleType>
                  <xsd:restriction base="dms:Choice">
                    <xsd:enumeration value="NVQ"/>
                    <xsd:enumeration value="VRQ"/>
                    <xsd:enumeration value="SVQ"/>
                    <xsd:enumeration value="QCF"/>
                    <xsd:enumeration value="IQUAL"/>
                  </xsd:restriction>
                </xsd:simpleType>
              </xsd:element>
            </xsd:sequence>
          </xsd:extension>
        </xsd:complexContent>
      </xsd:complexType>
    </xsd:element>
    <xsd:element name="Level" ma:index="4" nillable="true" ma:displayName="Level" ma:default="1" ma:format="Dropdown" ma:internalName="Level">
      <xsd:simpleType>
        <xsd:restriction base="dms:Choice">
          <xsd:enumeration value="1"/>
          <xsd:enumeration value="2"/>
          <xsd:enumeration value="3"/>
          <xsd:enumeration value="4"/>
          <xsd:enumeration value="5"/>
          <xsd:enumeration value="6"/>
          <xsd:enumeration value="7"/>
        </xsd:restriction>
      </xsd:simpleType>
    </xsd:element>
    <xsd:element name="ILM_x0020_Content_x0020_Type" ma:index="8" ma:displayName="ILM Content Type" ma:default="Assignment" ma:format="Dropdown" ma:internalName="ILM_x0020_Content_x0020_Type">
      <xsd:simpleType>
        <xsd:restriction base="dms:Choice">
          <xsd:enumeration value="Assignment"/>
          <xsd:enumeration value="Combined Spec"/>
          <xsd:enumeration value="Cover Page"/>
          <xsd:enumeration value="Mark Sheet"/>
          <xsd:enumeration value="Part A Document"/>
          <xsd:enumeration value="Part B Document"/>
          <xsd:enumeration value="Q-Card"/>
          <xsd:enumeration value="Resources"/>
          <xsd:enumeration value="Short Answer Question"/>
          <xsd:enumeration value="Units"/>
          <xsd:enumeration value="Fees"/>
          <xsd:enumeration value="Policies"/>
          <xsd:enumeration value="PR and Marketing"/>
          <xsd:enumeration value="Centre Guide"/>
          <xsd:enumeration value="Quals Overview"/>
          <xsd:enumeration value="Admin"/>
          <xsd:enumeration value="Mapping Document"/>
        </xsd:restriction>
      </xsd:simpleType>
    </xsd:element>
    <xsd:element name="kb5530885391492bb408a8b4151064ea" ma:index="9" nillable="true" ma:taxonomy="true" ma:internalName="kb5530885391492bb408a8b4151064ea" ma:taxonomyFieldName="Family_x0020_Code" ma:displayName="Family Code" ma:default="" ma:fieldId="{4b553088-5391-492b-b408-a8b4151064ea}" ma:taxonomyMulti="true" ma:sspId="d5e430a5-b6ba-46d0-ac93-66b284a7db87" ma:termSetId="fb88307f-84a0-4011-b297-01b5645659c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ac5c670-457c-442f-83c0-e58e8e6ff216}" ma:internalName="TaxCatchAll" ma:showField="CatchAllData"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ac5c670-457c-442f-83c0-e58e8e6ff216}" ma:internalName="TaxCatchAllLabel" ma:readOnly="true" ma:showField="CatchAllDataLabel" ma:web="5f8ea682-3a42-454b-8035-422047e146b2">
      <xsd:complexType>
        <xsd:complexContent>
          <xsd:extension base="dms:MultiChoiceLookup">
            <xsd:sequence>
              <xsd:element name="Value" type="dms:Lookup" maxOccurs="unbounded" minOccurs="0" nillable="true"/>
            </xsd:sequence>
          </xsd:extension>
        </xsd:complexContent>
      </xsd:complexType>
    </xsd:element>
    <xsd:element name="j5a7449248d447e983365f9ccc7bf26f" ma:index="13" nillable="true" ma:taxonomy="true" ma:internalName="j5a7449248d447e983365f9ccc7bf26f" ma:taxonomyFieldName="PoS" ma:displayName="PoS" ma:default="" ma:fieldId="{35a74492-48d4-47e9-8336-5f9ccc7bf26f}" ma:taxonomyMulti="true" ma:sspId="d5e430a5-b6ba-46d0-ac93-66b284a7db87" ma:termSetId="fe91ae38-cb90-4a85-abf4-194a27613f41" ma:anchorId="00000000-0000-0000-0000-000000000000" ma:open="false" ma:isKeyword="false">
      <xsd:complexType>
        <xsd:sequence>
          <xsd:element ref="pc:Terms" minOccurs="0" maxOccurs="1"/>
        </xsd:sequence>
      </xsd:complexType>
    </xsd:element>
    <xsd:element name="f4e0e0febf844675a45068bb85642fb2" ma:index="15" nillable="true" ma:taxonomy="true" ma:internalName="f4e0e0febf844675a45068bb85642fb2" ma:taxonomyFieldName="Units" ma:displayName="Units" ma:default="" ma:fieldId="{f4e0e0fe-bf84-4675-a450-68bb85642fb2}" ma:taxonomyMulti="true" ma:sspId="d5e430a5-b6ba-46d0-ac93-66b284a7db87" ma:termSetId="c4f771cb-4051-4602-855f-4483c0a29f6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Qualification xmlns="5f8ea682-3a42-454b-8035-422047e146b2">
      <Value>NVQ</Value>
      <Value>VRQ</Value>
    </Qualification>
    <Level xmlns="5f8ea682-3a42-454b-8035-422047e146b2">3</Level>
    <j5a7449248d447e983365f9ccc7bf26f xmlns="5f8ea682-3a42-454b-8035-422047e146b2">
      <Terms xmlns="http://schemas.microsoft.com/office/infopath/2007/PartnerControls">
        <TermInfo xmlns="http://schemas.microsoft.com/office/infopath/2007/PartnerControls">
          <TermName xmlns="http://schemas.microsoft.com/office/infopath/2007/PartnerControls">8621-31</TermName>
          <TermId xmlns="http://schemas.microsoft.com/office/infopath/2007/PartnerControls">8de2e53a-d037-4117-9560-937eebe43732</TermId>
        </TermInfo>
        <TermInfo xmlns="http://schemas.microsoft.com/office/infopath/2007/PartnerControls">
          <TermName xmlns="http://schemas.microsoft.com/office/infopath/2007/PartnerControls">8621-33</TermName>
          <TermId xmlns="http://schemas.microsoft.com/office/infopath/2007/PartnerControls">b4c99a25-2034-486d-9208-ad1309afa1f1</TermId>
        </TermInfo>
      </Terms>
    </j5a7449248d447e983365f9ccc7bf26f>
    <KpiDescription xmlns="http://schemas.microsoft.com/sharepoint/v3" xsi:nil="true"/>
    <TaxCatchAll xmlns="5f8ea682-3a42-454b-8035-422047e146b2">
      <Value>998</Value>
      <Value>997</Value>
      <Value>1347</Value>
      <Value>991</Value>
    </TaxCatchAll>
    <f4e0e0febf844675a45068bb85642fb2 xmlns="5f8ea682-3a42-454b-8035-422047e146b2">
      <Terms xmlns="http://schemas.microsoft.com/office/infopath/2007/PartnerControls">
        <TermInfo xmlns="http://schemas.microsoft.com/office/infopath/2007/PartnerControls">
          <TermName xmlns="http://schemas.microsoft.com/office/infopath/2007/PartnerControls">8621-312</TermName>
          <TermId xmlns="http://schemas.microsoft.com/office/infopath/2007/PartnerControls">6cd37bd1-df4e-47f0-8382-c64af4ce8251</TermId>
        </TermInfo>
      </Terms>
    </f4e0e0febf844675a45068bb85642fb2>
    <ILM_x0020_Content_x0020_Type xmlns="5f8ea682-3a42-454b-8035-422047e146b2">Assignment</ILM_x0020_Content_x0020_Type>
    <kb5530885391492bb408a8b4151064ea xmlns="5f8ea682-3a42-454b-8035-422047e146b2">
      <Terms xmlns="http://schemas.microsoft.com/office/infopath/2007/PartnerControls">
        <TermInfo xmlns="http://schemas.microsoft.com/office/infopath/2007/PartnerControls">
          <TermName xmlns="http://schemas.microsoft.com/office/infopath/2007/PartnerControls">8621</TermName>
          <TermId xmlns="http://schemas.microsoft.com/office/infopath/2007/PartnerControls">0919e5d9-18fa-4a06-88d4-e8a2e38acd9a</TermId>
        </TermInfo>
      </Terms>
    </kb5530885391492bb408a8b4151064ea>
  </documentManagement>
</p:properties>
</file>

<file path=customXml/itemProps1.xml><?xml version="1.0" encoding="utf-8"?>
<ds:datastoreItem xmlns:ds="http://schemas.openxmlformats.org/officeDocument/2006/customXml" ds:itemID="{0850E724-0BF9-42AE-890F-81450E3E7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8ea682-3a42-454b-8035-422047e14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4E444-C760-42FF-8CA2-FD6CD2730BD9}">
  <ds:schemaRefs>
    <ds:schemaRef ds:uri="http://schemas.microsoft.com/sharepoint/v3/contenttype/forms"/>
  </ds:schemaRefs>
</ds:datastoreItem>
</file>

<file path=customXml/itemProps3.xml><?xml version="1.0" encoding="utf-8"?>
<ds:datastoreItem xmlns:ds="http://schemas.openxmlformats.org/officeDocument/2006/customXml" ds:itemID="{B9E4DA67-7D98-4340-B7F1-265DB9933655}">
  <ds:schemaRefs>
    <ds:schemaRef ds:uri="http://schemas.microsoft.com/office/2006/metadata/properties"/>
    <ds:schemaRef ds:uri="http://schemas.microsoft.com/office/infopath/2007/PartnerControls"/>
    <ds:schemaRef ds:uri="5f8ea682-3a42-454b-8035-422047e146b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2174</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Implement change</vt:lpstr>
    </vt:vector>
  </TitlesOfParts>
  <Company>City &amp; Guilds</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 change</dc:title>
  <dc:creator>Linda Orr</dc:creator>
  <cp:lastModifiedBy>Staff</cp:lastModifiedBy>
  <cp:revision>3</cp:revision>
  <cp:lastPrinted>2014-05-09T09:28:00Z</cp:lastPrinted>
  <dcterms:created xsi:type="dcterms:W3CDTF">2016-10-22T09:29:00Z</dcterms:created>
  <dcterms:modified xsi:type="dcterms:W3CDTF">2016-10-22T09:34:00Z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0x010100EC889E2311B5D948AD60A23A761E737D00999F4250CC2F4340AE4297E4E740EA2D</vt:lpwstr>
  </property>
  <property fmtid="{D5CDD505-2E9C-101B-9397-08002B2CF9AE}" pid="3" name="Units">
    <vt:lpwstr>1347;#8621-312|6cd37bd1-df4e-47f0-8382-c64af4ce8251</vt:lpwstr>
  </property>
  <property fmtid="{D5CDD505-2E9C-101B-9397-08002B2CF9AE}" pid="4" name="Family Code">
    <vt:lpwstr>991;#8621|0919e5d9-18fa-4a06-88d4-e8a2e38acd9a</vt:lpwstr>
  </property>
  <property fmtid="{D5CDD505-2E9C-101B-9397-08002B2CF9AE}" pid="5" name="PoS">
    <vt:lpwstr>997;#8621-31|8de2e53a-d037-4117-9560-937eebe43732;#998;#8621-33|b4c99a25-2034-486d-9208-ad1309afa1f1</vt:lpwstr>
  </property>
</Properties>
</file>